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3FE" w:rsidRDefault="003F43FE" w:rsidP="00960E5F">
      <w:pPr>
        <w:shd w:val="clear" w:color="auto" w:fill="FFFFFF"/>
        <w:spacing w:before="100" w:beforeAutospacing="1" w:after="100" w:afterAutospacing="1" w:line="240" w:lineRule="auto"/>
        <w:jc w:val="right"/>
        <w:rPr>
          <w:rFonts w:ascii="Verdana" w:hAnsi="Verdana"/>
          <w:b/>
          <w:color w:val="000000"/>
          <w:sz w:val="20"/>
          <w:szCs w:val="20"/>
          <w:lang w:eastAsia="ru-RU"/>
        </w:rPr>
      </w:pPr>
      <w:r w:rsidRPr="00960E5F">
        <w:rPr>
          <w:rFonts w:ascii="Verdana" w:hAnsi="Verdana"/>
          <w:b/>
          <w:color w:val="000000"/>
          <w:sz w:val="20"/>
          <w:szCs w:val="20"/>
          <w:lang w:eastAsia="ru-RU"/>
        </w:rPr>
        <w:t xml:space="preserve">Стрельникова А.А., учитель русского языка и литературы </w:t>
      </w:r>
    </w:p>
    <w:p w:rsidR="003F43FE" w:rsidRPr="00960E5F" w:rsidRDefault="003F43FE" w:rsidP="00960E5F">
      <w:pPr>
        <w:shd w:val="clear" w:color="auto" w:fill="FFFFFF"/>
        <w:spacing w:before="100" w:beforeAutospacing="1" w:after="100" w:afterAutospacing="1" w:line="240" w:lineRule="auto"/>
        <w:jc w:val="right"/>
        <w:rPr>
          <w:rFonts w:ascii="Verdana" w:hAnsi="Verdana"/>
          <w:b/>
          <w:color w:val="000000"/>
          <w:sz w:val="20"/>
          <w:szCs w:val="20"/>
          <w:lang w:eastAsia="ru-RU"/>
        </w:rPr>
      </w:pPr>
      <w:r w:rsidRPr="00960E5F">
        <w:rPr>
          <w:rFonts w:ascii="Verdana" w:hAnsi="Verdana"/>
          <w:b/>
          <w:color w:val="000000"/>
          <w:sz w:val="20"/>
          <w:szCs w:val="20"/>
          <w:lang w:eastAsia="ru-RU"/>
        </w:rPr>
        <w:t>МАОУ «СОШ № 21» г.Кунгура</w:t>
      </w:r>
    </w:p>
    <w:p w:rsidR="003F43FE" w:rsidRPr="00893C5F" w:rsidRDefault="003F43FE" w:rsidP="00893C5F">
      <w:pPr>
        <w:shd w:val="clear" w:color="auto" w:fill="FFFFFF"/>
        <w:spacing w:before="100" w:beforeAutospacing="1" w:after="100" w:afterAutospacing="1" w:line="240" w:lineRule="auto"/>
        <w:jc w:val="center"/>
        <w:rPr>
          <w:rFonts w:ascii="Verdana" w:hAnsi="Verdana"/>
          <w:b/>
          <w:color w:val="000000"/>
          <w:sz w:val="20"/>
          <w:szCs w:val="20"/>
          <w:u w:val="single"/>
          <w:lang w:eastAsia="ru-RU"/>
        </w:rPr>
      </w:pPr>
      <w:r>
        <w:rPr>
          <w:rFonts w:ascii="Verdana" w:hAnsi="Verdana"/>
          <w:b/>
          <w:color w:val="000000"/>
          <w:sz w:val="20"/>
          <w:szCs w:val="20"/>
          <w:u w:val="single"/>
          <w:lang w:eastAsia="ru-RU"/>
        </w:rPr>
        <w:t>Урок литературы</w:t>
      </w:r>
      <w:r w:rsidRPr="00893C5F">
        <w:rPr>
          <w:rFonts w:ascii="Verdana" w:hAnsi="Verdana"/>
          <w:b/>
          <w:color w:val="000000"/>
          <w:sz w:val="20"/>
          <w:szCs w:val="20"/>
          <w:u w:val="single"/>
          <w:lang w:eastAsia="ru-RU"/>
        </w:rPr>
        <w:t xml:space="preserve"> «В человеке всё должно быть прекрасно»</w:t>
      </w:r>
    </w:p>
    <w:p w:rsidR="003F43FE" w:rsidRDefault="003F43FE" w:rsidP="00047080">
      <w:pPr>
        <w:pStyle w:val="c0"/>
        <w:shd w:val="clear" w:color="auto" w:fill="FFFFFF"/>
        <w:spacing w:before="0" w:beforeAutospacing="0" w:after="0" w:afterAutospacing="0"/>
        <w:rPr>
          <w:rStyle w:val="c4"/>
          <w:color w:val="000000"/>
        </w:rPr>
      </w:pPr>
      <w:r>
        <w:rPr>
          <w:rStyle w:val="c4"/>
          <w:color w:val="000000"/>
        </w:rPr>
        <w:t>Цель урока: Составление своей характеристики на основе характеристики литературного персонажа.</w:t>
      </w:r>
    </w:p>
    <w:p w:rsidR="003F43FE" w:rsidRDefault="003F43FE" w:rsidP="00047080">
      <w:pPr>
        <w:pStyle w:val="c0"/>
        <w:shd w:val="clear" w:color="auto" w:fill="FFFFFF"/>
        <w:spacing w:before="0" w:beforeAutospacing="0" w:after="0" w:afterAutospacing="0"/>
        <w:rPr>
          <w:rStyle w:val="c4"/>
          <w:color w:val="000000"/>
        </w:rPr>
      </w:pPr>
      <w:r>
        <w:rPr>
          <w:rStyle w:val="c4"/>
          <w:color w:val="000000"/>
        </w:rPr>
        <w:t>Добрый день.</w:t>
      </w:r>
    </w:p>
    <w:p w:rsidR="003F43FE" w:rsidRDefault="003F43FE" w:rsidP="00047080">
      <w:pPr>
        <w:pStyle w:val="c0"/>
        <w:shd w:val="clear" w:color="auto" w:fill="FFFFFF"/>
        <w:spacing w:before="0" w:beforeAutospacing="0" w:after="0" w:afterAutospacing="0"/>
        <w:rPr>
          <w:rFonts w:ascii="Calibri" w:hAnsi="Calibri" w:cs="Calibri"/>
          <w:color w:val="000000"/>
          <w:sz w:val="20"/>
          <w:szCs w:val="20"/>
        </w:rPr>
      </w:pPr>
      <w:r>
        <w:rPr>
          <w:rStyle w:val="c4"/>
          <w:color w:val="000000"/>
        </w:rPr>
        <w:t>Эпиграф нашего урока: «Твоя красота - это твой внутренний мир, и как ты над ним работаешь, как ты себя хранишь, какую ты имеешь внутри себя культуру, так ты и выглядишь»</w:t>
      </w:r>
    </w:p>
    <w:p w:rsidR="003F43FE" w:rsidRDefault="003F43FE" w:rsidP="00047080">
      <w:pPr>
        <w:pStyle w:val="c0"/>
        <w:shd w:val="clear" w:color="auto" w:fill="FFFFFF"/>
        <w:spacing w:before="0" w:beforeAutospacing="0" w:after="0" w:afterAutospacing="0"/>
        <w:rPr>
          <w:rFonts w:ascii="Calibri" w:hAnsi="Calibri" w:cs="Calibri"/>
          <w:color w:val="000000"/>
          <w:sz w:val="20"/>
          <w:szCs w:val="20"/>
        </w:rPr>
      </w:pPr>
      <w:r>
        <w:rPr>
          <w:rStyle w:val="c4"/>
          <w:color w:val="000000"/>
        </w:rPr>
        <w:t>(Рена́та</w:t>
      </w:r>
      <w:r w:rsidRPr="001E58A0">
        <w:rPr>
          <w:rStyle w:val="c4"/>
          <w:color w:val="000000"/>
        </w:rPr>
        <w:t xml:space="preserve"> </w:t>
      </w:r>
      <w:r>
        <w:rPr>
          <w:rStyle w:val="c4"/>
          <w:color w:val="000000"/>
        </w:rPr>
        <w:t>Мура́товна</w:t>
      </w:r>
      <w:r w:rsidRPr="001E58A0">
        <w:rPr>
          <w:rStyle w:val="c4"/>
          <w:color w:val="000000"/>
        </w:rPr>
        <w:t xml:space="preserve"> </w:t>
      </w:r>
      <w:r>
        <w:rPr>
          <w:rStyle w:val="c4"/>
          <w:color w:val="000000"/>
        </w:rPr>
        <w:t>Литви́нова (12 января 1967, Москва) — российская актриса, режиссёр, сценарист и телеведущая. Заслуженная артистка РФ (2003), лауреат Государственной премии России (2001).)</w:t>
      </w:r>
    </w:p>
    <w:p w:rsidR="003F43FE" w:rsidRDefault="003F43FE" w:rsidP="00047080">
      <w:pPr>
        <w:pStyle w:val="c0"/>
        <w:shd w:val="clear" w:color="auto" w:fill="FFFFFF"/>
        <w:spacing w:before="0" w:beforeAutospacing="0" w:after="0" w:afterAutospacing="0"/>
        <w:rPr>
          <w:rFonts w:ascii="Calibri" w:hAnsi="Calibri" w:cs="Calibri"/>
          <w:color w:val="000000"/>
          <w:sz w:val="20"/>
          <w:szCs w:val="20"/>
        </w:rPr>
      </w:pPr>
      <w:r>
        <w:rPr>
          <w:rStyle w:val="c4"/>
          <w:color w:val="000000"/>
        </w:rPr>
        <w:t>-Как вы понимаете смысл этих слов?</w:t>
      </w:r>
    </w:p>
    <w:p w:rsidR="003F43FE" w:rsidRDefault="003F43FE" w:rsidP="00047080">
      <w:pPr>
        <w:pStyle w:val="c0"/>
        <w:shd w:val="clear" w:color="auto" w:fill="FFFFFF"/>
        <w:spacing w:before="0" w:beforeAutospacing="0" w:after="0" w:afterAutospacing="0"/>
        <w:rPr>
          <w:rStyle w:val="c2"/>
          <w:b/>
          <w:bCs/>
          <w:color w:val="000000"/>
        </w:rPr>
      </w:pPr>
    </w:p>
    <w:p w:rsidR="003F43FE" w:rsidRDefault="003F43FE" w:rsidP="00047080">
      <w:pPr>
        <w:pStyle w:val="c0"/>
        <w:shd w:val="clear" w:color="auto" w:fill="FFFFFF"/>
        <w:spacing w:before="0" w:beforeAutospacing="0" w:after="0" w:afterAutospacing="0"/>
        <w:rPr>
          <w:rStyle w:val="c4"/>
          <w:color w:val="000000"/>
        </w:rPr>
      </w:pPr>
      <w:r>
        <w:rPr>
          <w:rStyle w:val="c4"/>
          <w:color w:val="000000"/>
        </w:rPr>
        <w:t>Представьте себе ситуацию.</w:t>
      </w:r>
    </w:p>
    <w:p w:rsidR="003F43FE" w:rsidRDefault="003F43FE" w:rsidP="00047080">
      <w:pPr>
        <w:pStyle w:val="c0"/>
        <w:shd w:val="clear" w:color="auto" w:fill="FFFFFF"/>
        <w:spacing w:before="0" w:beforeAutospacing="0" w:after="0" w:afterAutospacing="0"/>
        <w:rPr>
          <w:rStyle w:val="c4"/>
          <w:color w:val="000000"/>
        </w:rPr>
      </w:pPr>
      <w:r>
        <w:rPr>
          <w:rStyle w:val="c4"/>
          <w:color w:val="000000"/>
        </w:rPr>
        <w:t>Ваша семья переехала в другой город, вы пошли в новую школу. Ваш классный руководитель попросила вас рассказать о себе. Предлагаю (2 обучающимся) рассказать о себе, представить себя новому классу, в котором вам предстоит учиться.</w:t>
      </w:r>
    </w:p>
    <w:p w:rsidR="003F43FE" w:rsidRDefault="003F43FE" w:rsidP="00047080">
      <w:pPr>
        <w:pStyle w:val="c0"/>
        <w:shd w:val="clear" w:color="auto" w:fill="FFFFFF"/>
        <w:spacing w:before="0" w:beforeAutospacing="0" w:after="0" w:afterAutospacing="0"/>
        <w:rPr>
          <w:rStyle w:val="c4"/>
          <w:color w:val="000000"/>
        </w:rPr>
      </w:pPr>
    </w:p>
    <w:p w:rsidR="003F43FE" w:rsidRDefault="003F43FE" w:rsidP="00047080">
      <w:pPr>
        <w:pStyle w:val="c0"/>
        <w:shd w:val="clear" w:color="auto" w:fill="FFFFFF"/>
        <w:spacing w:before="0" w:beforeAutospacing="0" w:after="0" w:afterAutospacing="0"/>
        <w:rPr>
          <w:rStyle w:val="c4"/>
          <w:color w:val="000000"/>
        </w:rPr>
      </w:pPr>
      <w:r>
        <w:rPr>
          <w:rStyle w:val="c4"/>
          <w:color w:val="000000"/>
        </w:rPr>
        <w:t>А мы поработаем над пословицами. На каждом ряду лежат пословицы, рядом темы, морали пословиц, их основной смысл. Вам необходимо прочитать пословицу и подобрать подходящее к ней высказывание.</w:t>
      </w:r>
    </w:p>
    <w:p w:rsidR="003F43FE" w:rsidRPr="00BB0A8F" w:rsidRDefault="003F43FE" w:rsidP="00BB0A8F">
      <w:pPr>
        <w:spacing w:after="0" w:line="240" w:lineRule="auto"/>
        <w:rPr>
          <w:rFonts w:ascii="Times New Roman" w:hAnsi="Times New Roman"/>
          <w:sz w:val="24"/>
          <w:szCs w:val="24"/>
          <w:lang w:eastAsia="ru-RU"/>
        </w:rPr>
      </w:pPr>
      <w:r w:rsidRPr="00BB0A8F">
        <w:rPr>
          <w:rFonts w:ascii="Times New Roman" w:hAnsi="Times New Roman"/>
          <w:sz w:val="24"/>
          <w:szCs w:val="24"/>
          <w:lang w:eastAsia="ru-RU"/>
        </w:rPr>
        <w:t>Речами тих, да сердцем лих. </w:t>
      </w:r>
      <w:r w:rsidRPr="00BB0A8F">
        <w:rPr>
          <w:rFonts w:ascii="Times New Roman" w:hAnsi="Times New Roman"/>
          <w:b/>
          <w:bCs/>
          <w:sz w:val="24"/>
          <w:szCs w:val="24"/>
          <w:lang w:eastAsia="ru-RU"/>
        </w:rPr>
        <w:t>(Скромности и кротости)</w:t>
      </w:r>
    </w:p>
    <w:p w:rsidR="003F43FE" w:rsidRPr="00BB0A8F" w:rsidRDefault="003F43FE" w:rsidP="00BB0A8F">
      <w:pPr>
        <w:spacing w:after="0" w:line="240" w:lineRule="auto"/>
        <w:rPr>
          <w:rFonts w:ascii="Times New Roman" w:hAnsi="Times New Roman"/>
          <w:sz w:val="24"/>
          <w:szCs w:val="24"/>
          <w:lang w:eastAsia="ru-RU"/>
        </w:rPr>
      </w:pPr>
      <w:r w:rsidRPr="00BB0A8F">
        <w:rPr>
          <w:rFonts w:ascii="Times New Roman" w:hAnsi="Times New Roman"/>
          <w:sz w:val="24"/>
          <w:szCs w:val="24"/>
          <w:lang w:eastAsia="ru-RU"/>
        </w:rPr>
        <w:t>Капля по капле и камень долбит. </w:t>
      </w:r>
      <w:r w:rsidRPr="00BB0A8F">
        <w:rPr>
          <w:rFonts w:ascii="Times New Roman" w:hAnsi="Times New Roman"/>
          <w:b/>
          <w:bCs/>
          <w:sz w:val="24"/>
          <w:szCs w:val="24"/>
          <w:lang w:eastAsia="ru-RU"/>
        </w:rPr>
        <w:t>(Настойчивость)</w:t>
      </w:r>
    </w:p>
    <w:p w:rsidR="003F43FE" w:rsidRPr="00BB0A8F" w:rsidRDefault="003F43FE" w:rsidP="00BB0A8F">
      <w:pPr>
        <w:spacing w:after="0" w:line="240" w:lineRule="auto"/>
        <w:rPr>
          <w:rFonts w:ascii="Times New Roman" w:hAnsi="Times New Roman"/>
          <w:sz w:val="24"/>
          <w:szCs w:val="24"/>
          <w:lang w:eastAsia="ru-RU"/>
        </w:rPr>
      </w:pPr>
      <w:r w:rsidRPr="00BB0A8F">
        <w:rPr>
          <w:rFonts w:ascii="Times New Roman" w:hAnsi="Times New Roman"/>
          <w:sz w:val="24"/>
          <w:szCs w:val="24"/>
          <w:lang w:eastAsia="ru-RU"/>
        </w:rPr>
        <w:t>Спокойные люди - силища. </w:t>
      </w:r>
      <w:r w:rsidRPr="00BB0A8F">
        <w:rPr>
          <w:rFonts w:ascii="Times New Roman" w:hAnsi="Times New Roman"/>
          <w:b/>
          <w:bCs/>
          <w:sz w:val="24"/>
          <w:szCs w:val="24"/>
          <w:lang w:eastAsia="ru-RU"/>
        </w:rPr>
        <w:t>(Спокойствие)</w:t>
      </w:r>
    </w:p>
    <w:p w:rsidR="003F43FE" w:rsidRPr="00BB0A8F" w:rsidRDefault="003F43FE" w:rsidP="00BB0A8F">
      <w:pPr>
        <w:spacing w:after="0" w:line="240" w:lineRule="auto"/>
        <w:rPr>
          <w:rFonts w:ascii="Times New Roman" w:hAnsi="Times New Roman"/>
          <w:sz w:val="24"/>
          <w:szCs w:val="24"/>
          <w:lang w:eastAsia="ru-RU"/>
        </w:rPr>
      </w:pPr>
      <w:r w:rsidRPr="00BB0A8F">
        <w:rPr>
          <w:rFonts w:ascii="Times New Roman" w:hAnsi="Times New Roman"/>
          <w:sz w:val="24"/>
          <w:szCs w:val="24"/>
          <w:lang w:eastAsia="ru-RU"/>
        </w:rPr>
        <w:t>Безвольный, что бездольный</w:t>
      </w:r>
      <w:r w:rsidRPr="00BB0A8F">
        <w:rPr>
          <w:rFonts w:ascii="Times New Roman" w:hAnsi="Times New Roman"/>
          <w:b/>
          <w:bCs/>
          <w:sz w:val="24"/>
          <w:szCs w:val="24"/>
          <w:lang w:eastAsia="ru-RU"/>
        </w:rPr>
        <w:t>. (Воля)</w:t>
      </w:r>
    </w:p>
    <w:p w:rsidR="003F43FE" w:rsidRPr="00BB0A8F" w:rsidRDefault="003F43FE" w:rsidP="00BB0A8F">
      <w:pPr>
        <w:spacing w:after="0" w:line="240" w:lineRule="auto"/>
        <w:rPr>
          <w:rFonts w:ascii="Times New Roman" w:hAnsi="Times New Roman"/>
          <w:sz w:val="24"/>
          <w:szCs w:val="24"/>
          <w:lang w:eastAsia="ru-RU"/>
        </w:rPr>
      </w:pPr>
      <w:r w:rsidRPr="00BB0A8F">
        <w:rPr>
          <w:rFonts w:ascii="Times New Roman" w:hAnsi="Times New Roman"/>
          <w:sz w:val="24"/>
          <w:szCs w:val="24"/>
          <w:lang w:eastAsia="ru-RU"/>
        </w:rPr>
        <w:t>Раскипелся, как полковая кухня. (</w:t>
      </w:r>
      <w:r w:rsidRPr="00BB0A8F">
        <w:rPr>
          <w:rFonts w:ascii="Times New Roman" w:hAnsi="Times New Roman"/>
          <w:b/>
          <w:bCs/>
          <w:sz w:val="24"/>
          <w:szCs w:val="24"/>
          <w:lang w:eastAsia="ru-RU"/>
        </w:rPr>
        <w:t>Несдержанность, вспыльчивость</w:t>
      </w:r>
      <w:r w:rsidRPr="00BB0A8F">
        <w:rPr>
          <w:rFonts w:ascii="Times New Roman" w:hAnsi="Times New Roman"/>
          <w:sz w:val="24"/>
          <w:szCs w:val="24"/>
          <w:lang w:eastAsia="ru-RU"/>
        </w:rPr>
        <w:t>)</w:t>
      </w:r>
    </w:p>
    <w:p w:rsidR="003F43FE" w:rsidRPr="00BB0A8F" w:rsidRDefault="003F43FE" w:rsidP="00BB0A8F">
      <w:pPr>
        <w:spacing w:after="0" w:line="240" w:lineRule="auto"/>
        <w:rPr>
          <w:rFonts w:ascii="Times New Roman" w:hAnsi="Times New Roman"/>
          <w:sz w:val="24"/>
          <w:szCs w:val="24"/>
          <w:lang w:eastAsia="ru-RU"/>
        </w:rPr>
      </w:pPr>
      <w:r w:rsidRPr="00BB0A8F">
        <w:rPr>
          <w:rFonts w:ascii="Times New Roman" w:hAnsi="Times New Roman"/>
          <w:sz w:val="24"/>
          <w:szCs w:val="24"/>
          <w:lang w:eastAsia="ru-RU"/>
        </w:rPr>
        <w:t>Не задирай носа, споткнёшься. (</w:t>
      </w:r>
      <w:r w:rsidRPr="00BB0A8F">
        <w:rPr>
          <w:rFonts w:ascii="Times New Roman" w:hAnsi="Times New Roman"/>
          <w:b/>
          <w:bCs/>
          <w:sz w:val="24"/>
          <w:szCs w:val="24"/>
          <w:lang w:eastAsia="ru-RU"/>
        </w:rPr>
        <w:t>Заносчивость)</w:t>
      </w:r>
    </w:p>
    <w:p w:rsidR="003F43FE" w:rsidRPr="00BB0A8F" w:rsidRDefault="003F43FE" w:rsidP="00BB0A8F">
      <w:pPr>
        <w:spacing w:after="0" w:line="240" w:lineRule="auto"/>
        <w:rPr>
          <w:rFonts w:ascii="Times New Roman" w:hAnsi="Times New Roman"/>
          <w:sz w:val="24"/>
          <w:szCs w:val="24"/>
          <w:lang w:eastAsia="ru-RU"/>
        </w:rPr>
      </w:pPr>
      <w:r w:rsidRPr="00BB0A8F">
        <w:rPr>
          <w:rFonts w:ascii="Times New Roman" w:hAnsi="Times New Roman"/>
          <w:sz w:val="24"/>
          <w:szCs w:val="24"/>
          <w:lang w:eastAsia="ru-RU"/>
        </w:rPr>
        <w:t>Заморозило у проруби Фотея, а он все кричит: “Потею!”. </w:t>
      </w:r>
      <w:r w:rsidRPr="00BB0A8F">
        <w:rPr>
          <w:rFonts w:ascii="Times New Roman" w:hAnsi="Times New Roman"/>
          <w:b/>
          <w:bCs/>
          <w:sz w:val="24"/>
          <w:szCs w:val="24"/>
          <w:lang w:eastAsia="ru-RU"/>
        </w:rPr>
        <w:t>(Упрямство)</w:t>
      </w:r>
    </w:p>
    <w:p w:rsidR="003F43FE" w:rsidRPr="00BB0A8F" w:rsidRDefault="003F43FE" w:rsidP="00BB0A8F">
      <w:pPr>
        <w:spacing w:after="0" w:line="240" w:lineRule="auto"/>
        <w:rPr>
          <w:rFonts w:ascii="Times New Roman" w:hAnsi="Times New Roman"/>
          <w:sz w:val="24"/>
          <w:szCs w:val="24"/>
          <w:lang w:eastAsia="ru-RU"/>
        </w:rPr>
      </w:pPr>
      <w:r w:rsidRPr="00BB0A8F">
        <w:rPr>
          <w:rFonts w:ascii="Times New Roman" w:hAnsi="Times New Roman"/>
          <w:sz w:val="24"/>
          <w:szCs w:val="24"/>
          <w:lang w:eastAsia="ru-RU"/>
        </w:rPr>
        <w:t>Он мне докукой оскомину набил. </w:t>
      </w:r>
      <w:r w:rsidRPr="00BB0A8F">
        <w:rPr>
          <w:rFonts w:ascii="Times New Roman" w:hAnsi="Times New Roman"/>
          <w:b/>
          <w:bCs/>
          <w:sz w:val="24"/>
          <w:szCs w:val="24"/>
          <w:lang w:eastAsia="ru-RU"/>
        </w:rPr>
        <w:t>(Назойливость)</w:t>
      </w:r>
    </w:p>
    <w:p w:rsidR="003F43FE" w:rsidRPr="00BB0A8F" w:rsidRDefault="003F43FE" w:rsidP="00BB0A8F">
      <w:pPr>
        <w:spacing w:after="0" w:line="240" w:lineRule="auto"/>
        <w:rPr>
          <w:rFonts w:ascii="Times New Roman" w:hAnsi="Times New Roman"/>
          <w:sz w:val="24"/>
          <w:szCs w:val="24"/>
          <w:lang w:eastAsia="ru-RU"/>
        </w:rPr>
      </w:pPr>
      <w:r w:rsidRPr="00BB0A8F">
        <w:rPr>
          <w:rFonts w:ascii="Times New Roman" w:hAnsi="Times New Roman"/>
          <w:sz w:val="24"/>
          <w:szCs w:val="24"/>
          <w:lang w:eastAsia="ru-RU"/>
        </w:rPr>
        <w:t>Ветреного человека и в тихую погоду узнать можно</w:t>
      </w:r>
      <w:r w:rsidRPr="00BB0A8F">
        <w:rPr>
          <w:rFonts w:ascii="Times New Roman" w:hAnsi="Times New Roman"/>
          <w:b/>
          <w:bCs/>
          <w:sz w:val="24"/>
          <w:szCs w:val="24"/>
          <w:lang w:eastAsia="ru-RU"/>
        </w:rPr>
        <w:t>. (Непостоянство)</w:t>
      </w:r>
    </w:p>
    <w:p w:rsidR="003F43FE" w:rsidRPr="00BB0A8F" w:rsidRDefault="003F43FE" w:rsidP="00BB0A8F">
      <w:pPr>
        <w:spacing w:after="0" w:line="240" w:lineRule="auto"/>
        <w:rPr>
          <w:rFonts w:ascii="Times New Roman" w:hAnsi="Times New Roman"/>
          <w:sz w:val="24"/>
          <w:szCs w:val="24"/>
          <w:lang w:eastAsia="ru-RU"/>
        </w:rPr>
      </w:pPr>
      <w:r w:rsidRPr="00BB0A8F">
        <w:rPr>
          <w:rFonts w:ascii="Times New Roman" w:hAnsi="Times New Roman"/>
          <w:sz w:val="24"/>
          <w:szCs w:val="24"/>
          <w:lang w:eastAsia="ru-RU"/>
        </w:rPr>
        <w:t>Наш брат Исайка - без струн балалайка. </w:t>
      </w:r>
      <w:r w:rsidRPr="00BB0A8F">
        <w:rPr>
          <w:rFonts w:ascii="Times New Roman" w:hAnsi="Times New Roman"/>
          <w:b/>
          <w:bCs/>
          <w:sz w:val="24"/>
          <w:szCs w:val="24"/>
          <w:lang w:eastAsia="ru-RU"/>
        </w:rPr>
        <w:t>(Болтливость)</w:t>
      </w:r>
    </w:p>
    <w:p w:rsidR="003F43FE" w:rsidRPr="00BB0A8F" w:rsidRDefault="003F43FE" w:rsidP="00BB0A8F">
      <w:pPr>
        <w:spacing w:after="0" w:line="240" w:lineRule="auto"/>
        <w:rPr>
          <w:rFonts w:ascii="Times New Roman" w:hAnsi="Times New Roman"/>
          <w:sz w:val="24"/>
          <w:szCs w:val="24"/>
          <w:lang w:eastAsia="ru-RU"/>
        </w:rPr>
      </w:pPr>
      <w:r w:rsidRPr="00BB0A8F">
        <w:rPr>
          <w:rFonts w:ascii="Times New Roman" w:hAnsi="Times New Roman"/>
          <w:sz w:val="24"/>
          <w:szCs w:val="24"/>
          <w:lang w:eastAsia="ru-RU"/>
        </w:rPr>
        <w:t>Снуёт взад и вперёд, как нитка без узла. </w:t>
      </w:r>
      <w:r w:rsidRPr="00BB0A8F">
        <w:rPr>
          <w:rFonts w:ascii="Times New Roman" w:hAnsi="Times New Roman"/>
          <w:b/>
          <w:bCs/>
          <w:sz w:val="24"/>
          <w:szCs w:val="24"/>
          <w:lang w:eastAsia="ru-RU"/>
        </w:rPr>
        <w:t>(Суетливость)</w:t>
      </w:r>
    </w:p>
    <w:p w:rsidR="003F43FE" w:rsidRPr="00BB0A8F" w:rsidRDefault="003F43FE" w:rsidP="00BB0A8F">
      <w:pPr>
        <w:spacing w:after="0" w:line="240" w:lineRule="auto"/>
        <w:rPr>
          <w:rFonts w:ascii="Times New Roman" w:hAnsi="Times New Roman"/>
          <w:sz w:val="24"/>
          <w:szCs w:val="24"/>
          <w:lang w:eastAsia="ru-RU"/>
        </w:rPr>
      </w:pPr>
      <w:r w:rsidRPr="00BB0A8F">
        <w:rPr>
          <w:rFonts w:ascii="Times New Roman" w:hAnsi="Times New Roman"/>
          <w:sz w:val="24"/>
          <w:szCs w:val="24"/>
          <w:lang w:eastAsia="ru-RU"/>
        </w:rPr>
        <w:t>Голова-то удатна, да лень перекатна. (</w:t>
      </w:r>
      <w:r w:rsidRPr="00BB0A8F">
        <w:rPr>
          <w:rFonts w:ascii="Times New Roman" w:hAnsi="Times New Roman"/>
          <w:b/>
          <w:bCs/>
          <w:sz w:val="24"/>
          <w:szCs w:val="24"/>
          <w:lang w:eastAsia="ru-RU"/>
        </w:rPr>
        <w:t>Лень</w:t>
      </w:r>
      <w:r w:rsidRPr="00BB0A8F">
        <w:rPr>
          <w:rFonts w:ascii="Times New Roman" w:hAnsi="Times New Roman"/>
          <w:sz w:val="24"/>
          <w:szCs w:val="24"/>
          <w:lang w:eastAsia="ru-RU"/>
        </w:rPr>
        <w:t>)</w:t>
      </w:r>
    </w:p>
    <w:p w:rsidR="003F43FE" w:rsidRPr="00BB0A8F" w:rsidRDefault="003F43FE" w:rsidP="00BB0A8F">
      <w:pPr>
        <w:spacing w:after="0" w:line="240" w:lineRule="auto"/>
        <w:rPr>
          <w:rFonts w:ascii="Times New Roman" w:hAnsi="Times New Roman"/>
          <w:sz w:val="24"/>
          <w:szCs w:val="24"/>
          <w:lang w:eastAsia="ru-RU"/>
        </w:rPr>
      </w:pPr>
      <w:r w:rsidRPr="00BB0A8F">
        <w:rPr>
          <w:rFonts w:ascii="Times New Roman" w:hAnsi="Times New Roman"/>
          <w:sz w:val="24"/>
          <w:szCs w:val="24"/>
          <w:lang w:eastAsia="ru-RU"/>
        </w:rPr>
        <w:t>Кто гнев свой одолевает, тот крепок бывает. </w:t>
      </w:r>
      <w:r w:rsidRPr="00BB0A8F">
        <w:rPr>
          <w:rFonts w:ascii="Times New Roman" w:hAnsi="Times New Roman"/>
          <w:b/>
          <w:bCs/>
          <w:sz w:val="24"/>
          <w:szCs w:val="24"/>
          <w:lang w:eastAsia="ru-RU"/>
        </w:rPr>
        <w:t>(Самообладание)</w:t>
      </w:r>
    </w:p>
    <w:p w:rsidR="003F43FE" w:rsidRPr="00BB0A8F" w:rsidRDefault="003F43FE" w:rsidP="00BB0A8F">
      <w:pPr>
        <w:spacing w:after="0" w:line="240" w:lineRule="auto"/>
        <w:rPr>
          <w:rFonts w:ascii="Times New Roman" w:hAnsi="Times New Roman"/>
          <w:sz w:val="24"/>
          <w:szCs w:val="24"/>
          <w:lang w:eastAsia="ru-RU"/>
        </w:rPr>
      </w:pPr>
      <w:r w:rsidRPr="00BB0A8F">
        <w:rPr>
          <w:rFonts w:ascii="Times New Roman" w:hAnsi="Times New Roman"/>
          <w:sz w:val="24"/>
          <w:szCs w:val="24"/>
          <w:lang w:eastAsia="ru-RU"/>
        </w:rPr>
        <w:t>У лицемера хвалы мешок, а у завистливого хулы горшок</w:t>
      </w:r>
      <w:r w:rsidRPr="00BB0A8F">
        <w:rPr>
          <w:rFonts w:ascii="Times New Roman" w:hAnsi="Times New Roman"/>
          <w:b/>
          <w:bCs/>
          <w:sz w:val="24"/>
          <w:szCs w:val="24"/>
          <w:lang w:eastAsia="ru-RU"/>
        </w:rPr>
        <w:t>. (Зависть.Лицемерие)</w:t>
      </w:r>
    </w:p>
    <w:p w:rsidR="003F43FE" w:rsidRPr="00BB0A8F" w:rsidRDefault="003F43FE" w:rsidP="00BB0A8F">
      <w:pPr>
        <w:spacing w:after="0" w:line="240" w:lineRule="auto"/>
        <w:rPr>
          <w:rFonts w:ascii="Times New Roman" w:hAnsi="Times New Roman"/>
          <w:sz w:val="24"/>
          <w:szCs w:val="24"/>
          <w:lang w:eastAsia="ru-RU"/>
        </w:rPr>
      </w:pPr>
      <w:r w:rsidRPr="00BB0A8F">
        <w:rPr>
          <w:rFonts w:ascii="Times New Roman" w:hAnsi="Times New Roman"/>
          <w:sz w:val="24"/>
          <w:szCs w:val="24"/>
          <w:lang w:eastAsia="ru-RU"/>
        </w:rPr>
        <w:t>Трус и таракана принимает за великана.</w:t>
      </w:r>
      <w:r w:rsidRPr="00BB0A8F">
        <w:rPr>
          <w:rFonts w:ascii="Times New Roman" w:hAnsi="Times New Roman"/>
          <w:b/>
          <w:bCs/>
          <w:sz w:val="24"/>
          <w:szCs w:val="24"/>
          <w:lang w:eastAsia="ru-RU"/>
        </w:rPr>
        <w:t>(Трусость)</w:t>
      </w:r>
    </w:p>
    <w:p w:rsidR="003F43FE" w:rsidRDefault="003F43FE" w:rsidP="00BB0A8F">
      <w:pPr>
        <w:spacing w:after="0" w:line="240" w:lineRule="auto"/>
        <w:rPr>
          <w:rFonts w:ascii="Times New Roman" w:hAnsi="Times New Roman"/>
          <w:b/>
          <w:bCs/>
          <w:sz w:val="24"/>
          <w:szCs w:val="24"/>
          <w:lang w:eastAsia="ru-RU"/>
        </w:rPr>
      </w:pPr>
      <w:r w:rsidRPr="00BB0A8F">
        <w:rPr>
          <w:rFonts w:ascii="Times New Roman" w:hAnsi="Times New Roman"/>
          <w:sz w:val="24"/>
          <w:szCs w:val="24"/>
          <w:lang w:eastAsia="ru-RU"/>
        </w:rPr>
        <w:t>Без труда не вытянешь и рыбку из пруда. </w:t>
      </w:r>
      <w:r w:rsidRPr="00BB0A8F">
        <w:rPr>
          <w:rFonts w:ascii="Times New Roman" w:hAnsi="Times New Roman"/>
          <w:b/>
          <w:bCs/>
          <w:sz w:val="24"/>
          <w:szCs w:val="24"/>
          <w:lang w:eastAsia="ru-RU"/>
        </w:rPr>
        <w:t>(Трудолюбие)</w:t>
      </w:r>
    </w:p>
    <w:p w:rsidR="003F43FE" w:rsidRDefault="003F43FE" w:rsidP="00BB0A8F">
      <w:pPr>
        <w:spacing w:after="0" w:line="240" w:lineRule="auto"/>
        <w:rPr>
          <w:rFonts w:ascii="Times New Roman" w:hAnsi="Times New Roman"/>
          <w:bCs/>
          <w:sz w:val="24"/>
          <w:szCs w:val="24"/>
          <w:lang w:eastAsia="ru-RU"/>
        </w:rPr>
      </w:pPr>
      <w:r>
        <w:rPr>
          <w:rFonts w:ascii="Times New Roman" w:hAnsi="Times New Roman"/>
          <w:bCs/>
          <w:sz w:val="24"/>
          <w:szCs w:val="24"/>
          <w:lang w:eastAsia="ru-RU"/>
        </w:rPr>
        <w:t>Высказывания прикрепляются на доску.</w:t>
      </w:r>
    </w:p>
    <w:p w:rsidR="003F43FE" w:rsidRDefault="003F43FE" w:rsidP="00BB0A8F">
      <w:pPr>
        <w:spacing w:after="0" w:line="240" w:lineRule="auto"/>
        <w:rPr>
          <w:rFonts w:ascii="Times New Roman" w:hAnsi="Times New Roman"/>
          <w:bCs/>
          <w:sz w:val="24"/>
          <w:szCs w:val="24"/>
          <w:lang w:eastAsia="ru-RU"/>
        </w:rPr>
      </w:pPr>
      <w:r>
        <w:rPr>
          <w:rFonts w:ascii="Times New Roman" w:hAnsi="Times New Roman"/>
          <w:bCs/>
          <w:sz w:val="24"/>
          <w:szCs w:val="24"/>
          <w:lang w:eastAsia="ru-RU"/>
        </w:rPr>
        <w:t>Обобщите все эти высказывания . Что это такое? (особенности человека, черты характера)</w:t>
      </w:r>
    </w:p>
    <w:p w:rsidR="003F43FE" w:rsidRDefault="003F43FE" w:rsidP="00BB0A8F">
      <w:pPr>
        <w:spacing w:after="0" w:line="240" w:lineRule="auto"/>
        <w:rPr>
          <w:rFonts w:ascii="Times New Roman" w:hAnsi="Times New Roman"/>
          <w:bCs/>
          <w:sz w:val="24"/>
          <w:szCs w:val="24"/>
          <w:lang w:eastAsia="ru-RU"/>
        </w:rPr>
      </w:pPr>
    </w:p>
    <w:p w:rsidR="003F43FE" w:rsidRDefault="003F43FE" w:rsidP="00BB0A8F">
      <w:pPr>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Послушаем представление ребят. Вам сложно было рассказать о себе? Почему? </w:t>
      </w:r>
    </w:p>
    <w:p w:rsidR="003F43FE" w:rsidRDefault="003F43FE" w:rsidP="00BB0A8F">
      <w:pPr>
        <w:spacing w:after="0" w:line="240" w:lineRule="auto"/>
        <w:rPr>
          <w:rFonts w:ascii="Times New Roman" w:hAnsi="Times New Roman"/>
          <w:bCs/>
          <w:sz w:val="24"/>
          <w:szCs w:val="24"/>
          <w:lang w:eastAsia="ru-RU"/>
        </w:rPr>
      </w:pPr>
      <w:r>
        <w:rPr>
          <w:rFonts w:ascii="Times New Roman" w:hAnsi="Times New Roman"/>
          <w:bCs/>
          <w:sz w:val="24"/>
          <w:szCs w:val="24"/>
          <w:lang w:eastAsia="ru-RU"/>
        </w:rPr>
        <w:t>Почему важно правильно подать себя в современном обществе? В каких обстоятельствах нужно себя правильно представить? Какой главный вопрос нашего сегодняшнего урока?</w:t>
      </w:r>
    </w:p>
    <w:p w:rsidR="003F43FE" w:rsidRDefault="003F43FE" w:rsidP="00BB0A8F">
      <w:pPr>
        <w:spacing w:after="0" w:line="240" w:lineRule="auto"/>
        <w:rPr>
          <w:rFonts w:ascii="Times New Roman" w:hAnsi="Times New Roman"/>
          <w:bCs/>
          <w:sz w:val="24"/>
          <w:szCs w:val="24"/>
          <w:lang w:eastAsia="ru-RU"/>
        </w:rPr>
      </w:pPr>
    </w:p>
    <w:p w:rsidR="003F43FE" w:rsidRDefault="003F43FE" w:rsidP="00047080">
      <w:pPr>
        <w:pStyle w:val="c0"/>
        <w:shd w:val="clear" w:color="auto" w:fill="FFFFFF"/>
        <w:spacing w:before="0" w:beforeAutospacing="0" w:after="0" w:afterAutospacing="0"/>
        <w:rPr>
          <w:rFonts w:ascii="Calibri" w:hAnsi="Calibri" w:cs="Calibri"/>
          <w:color w:val="000000"/>
          <w:sz w:val="20"/>
          <w:szCs w:val="20"/>
        </w:rPr>
      </w:pPr>
      <w:r>
        <w:rPr>
          <w:rStyle w:val="c4"/>
          <w:color w:val="000000"/>
        </w:rPr>
        <w:t>Описывая человека, мы невольно характеризуем его, определяем его характер, возможно, привычки, особенности поведения и т. д. Хотя не следует забывать, что внешность может быть обманчива: «Встречают по одежке, а провожают по уму».</w:t>
      </w:r>
    </w:p>
    <w:p w:rsidR="003F43FE" w:rsidRDefault="003F43FE" w:rsidP="00047080">
      <w:pPr>
        <w:pStyle w:val="c0"/>
        <w:shd w:val="clear" w:color="auto" w:fill="FFFFFF"/>
        <w:spacing w:before="0" w:beforeAutospacing="0" w:after="0" w:afterAutospacing="0"/>
        <w:rPr>
          <w:rFonts w:ascii="Calibri" w:hAnsi="Calibri" w:cs="Calibri"/>
          <w:color w:val="000000"/>
          <w:sz w:val="20"/>
          <w:szCs w:val="20"/>
        </w:rPr>
      </w:pPr>
      <w:r>
        <w:rPr>
          <w:rStyle w:val="c4"/>
          <w:color w:val="000000"/>
        </w:rPr>
        <w:t>- Так что такое характеристика человека?</w:t>
      </w:r>
    </w:p>
    <w:p w:rsidR="003F43FE" w:rsidRDefault="003F43FE" w:rsidP="00047080">
      <w:pPr>
        <w:pStyle w:val="c0"/>
        <w:shd w:val="clear" w:color="auto" w:fill="FFFFFF"/>
        <w:spacing w:before="0" w:beforeAutospacing="0" w:after="0" w:afterAutospacing="0"/>
        <w:rPr>
          <w:rStyle w:val="c4"/>
          <w:color w:val="000000"/>
        </w:rPr>
      </w:pPr>
    </w:p>
    <w:p w:rsidR="003F43FE" w:rsidRDefault="003F43FE" w:rsidP="00047080">
      <w:pPr>
        <w:pStyle w:val="c0"/>
        <w:shd w:val="clear" w:color="auto" w:fill="FFFFFF"/>
        <w:spacing w:before="0" w:beforeAutospacing="0" w:after="0" w:afterAutospacing="0"/>
        <w:rPr>
          <w:rFonts w:ascii="Calibri" w:hAnsi="Calibri" w:cs="Calibri"/>
          <w:color w:val="000000"/>
          <w:sz w:val="20"/>
          <w:szCs w:val="20"/>
        </w:rPr>
      </w:pPr>
      <w:r>
        <w:rPr>
          <w:rStyle w:val="c2"/>
          <w:b/>
          <w:bCs/>
          <w:color w:val="000000"/>
        </w:rPr>
        <w:t>ВЫВОД. По некоторым внешним признакам можно охарактеризовать человека.</w:t>
      </w:r>
    </w:p>
    <w:p w:rsidR="003F43FE" w:rsidRDefault="003F43FE" w:rsidP="00047080">
      <w:pPr>
        <w:pStyle w:val="c0"/>
        <w:shd w:val="clear" w:color="auto" w:fill="FFFFFF"/>
        <w:spacing w:before="0" w:beforeAutospacing="0" w:after="0" w:afterAutospacing="0"/>
        <w:rPr>
          <w:rStyle w:val="c4"/>
          <w:color w:val="000000"/>
        </w:rPr>
      </w:pPr>
    </w:p>
    <w:p w:rsidR="003F43FE" w:rsidRDefault="003F43FE" w:rsidP="00047080">
      <w:pPr>
        <w:pStyle w:val="c0"/>
        <w:shd w:val="clear" w:color="auto" w:fill="FFFFFF"/>
        <w:spacing w:before="0" w:beforeAutospacing="0" w:after="0" w:afterAutospacing="0"/>
        <w:rPr>
          <w:rFonts w:ascii="Calibri" w:hAnsi="Calibri" w:cs="Calibri"/>
          <w:color w:val="000000"/>
          <w:sz w:val="20"/>
          <w:szCs w:val="20"/>
        </w:rPr>
      </w:pPr>
      <w:r>
        <w:rPr>
          <w:rStyle w:val="c4"/>
          <w:color w:val="000000"/>
        </w:rPr>
        <w:t>- Какие приемы помогают нам охарактеризовать человека?</w:t>
      </w:r>
    </w:p>
    <w:p w:rsidR="003F43FE" w:rsidRDefault="003F43FE" w:rsidP="00047080">
      <w:pPr>
        <w:pStyle w:val="c0"/>
        <w:shd w:val="clear" w:color="auto" w:fill="FFFFFF"/>
        <w:spacing w:before="0" w:beforeAutospacing="0" w:after="0" w:afterAutospacing="0"/>
        <w:rPr>
          <w:rFonts w:ascii="Calibri" w:hAnsi="Calibri" w:cs="Calibri"/>
          <w:color w:val="000000"/>
          <w:sz w:val="20"/>
          <w:szCs w:val="20"/>
        </w:rPr>
      </w:pPr>
      <w:r>
        <w:rPr>
          <w:rStyle w:val="c4"/>
          <w:color w:val="000000"/>
        </w:rPr>
        <w:t>На уроках русского языка и литературы многие из этих приемов мы уже использовали сами и наблюдали, как используют их мастера художественного слова.</w:t>
      </w:r>
    </w:p>
    <w:p w:rsidR="003F43FE" w:rsidRPr="00766185" w:rsidRDefault="003F43FE" w:rsidP="00766185">
      <w:pPr>
        <w:shd w:val="clear" w:color="auto" w:fill="FFFFFF"/>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К</w:t>
      </w:r>
      <w:r w:rsidRPr="00766185">
        <w:rPr>
          <w:rFonts w:ascii="Times New Roman" w:hAnsi="Times New Roman"/>
          <w:color w:val="000000"/>
          <w:sz w:val="24"/>
          <w:szCs w:val="24"/>
          <w:lang w:eastAsia="ru-RU"/>
        </w:rPr>
        <w:t>аково значение словосочетания «характеристика литературного героя»?</w:t>
      </w:r>
      <w:r>
        <w:rPr>
          <w:rFonts w:ascii="Times New Roman" w:hAnsi="Times New Roman"/>
          <w:color w:val="000000"/>
          <w:sz w:val="24"/>
          <w:szCs w:val="24"/>
          <w:lang w:eastAsia="ru-RU"/>
        </w:rPr>
        <w:t xml:space="preserve"> (</w:t>
      </w:r>
      <w:r w:rsidRPr="00766185">
        <w:rPr>
          <w:rFonts w:ascii="Times New Roman" w:hAnsi="Times New Roman"/>
          <w:bCs/>
          <w:color w:val="000000"/>
          <w:sz w:val="24"/>
          <w:szCs w:val="24"/>
          <w:lang w:eastAsia="ru-RU"/>
        </w:rPr>
        <w:t>Характеристика литературного героя</w:t>
      </w:r>
      <w:r w:rsidRPr="00766185">
        <w:rPr>
          <w:rFonts w:ascii="Times New Roman" w:hAnsi="Times New Roman"/>
          <w:color w:val="000000"/>
          <w:sz w:val="24"/>
          <w:szCs w:val="24"/>
          <w:lang w:eastAsia="ru-RU"/>
        </w:rPr>
        <w:t> –</w:t>
      </w:r>
    </w:p>
    <w:p w:rsidR="003F43FE" w:rsidRPr="00766185" w:rsidRDefault="003F43FE" w:rsidP="00766185">
      <w:pPr>
        <w:shd w:val="clear" w:color="auto" w:fill="FFFFFF"/>
        <w:spacing w:after="0" w:line="240" w:lineRule="auto"/>
        <w:rPr>
          <w:rFonts w:ascii="Times New Roman" w:hAnsi="Times New Roman"/>
          <w:color w:val="000000"/>
          <w:sz w:val="24"/>
          <w:szCs w:val="24"/>
          <w:lang w:eastAsia="ru-RU"/>
        </w:rPr>
      </w:pPr>
      <w:r w:rsidRPr="00766185">
        <w:rPr>
          <w:rFonts w:ascii="Times New Roman" w:hAnsi="Times New Roman"/>
          <w:color w:val="000000"/>
          <w:sz w:val="24"/>
          <w:szCs w:val="24"/>
          <w:lang w:eastAsia="ru-RU"/>
        </w:rPr>
        <w:t>выявление особенностей в характере, внешности и</w:t>
      </w:r>
      <w:r>
        <w:rPr>
          <w:rFonts w:ascii="Times New Roman" w:hAnsi="Times New Roman"/>
          <w:color w:val="000000"/>
          <w:sz w:val="24"/>
          <w:szCs w:val="24"/>
          <w:lang w:eastAsia="ru-RU"/>
        </w:rPr>
        <w:t xml:space="preserve"> речи героя, в его деятельности)</w:t>
      </w:r>
    </w:p>
    <w:p w:rsidR="003F43FE" w:rsidRPr="00766185" w:rsidRDefault="003F43FE" w:rsidP="00766185">
      <w:pPr>
        <w:pStyle w:val="c0"/>
        <w:shd w:val="clear" w:color="auto" w:fill="FFFFFF"/>
        <w:spacing w:before="0" w:beforeAutospacing="0" w:after="0" w:afterAutospacing="0"/>
        <w:rPr>
          <w:rStyle w:val="c4"/>
          <w:color w:val="000000"/>
        </w:rPr>
      </w:pPr>
      <w:r>
        <w:rPr>
          <w:rStyle w:val="c4"/>
          <w:color w:val="000000"/>
        </w:rPr>
        <w:t>В</w:t>
      </w:r>
      <w:r w:rsidRPr="00766185">
        <w:rPr>
          <w:rStyle w:val="c4"/>
          <w:color w:val="000000"/>
        </w:rPr>
        <w:t>спомним, из чего состоит характеристика литературного героя.</w:t>
      </w:r>
    </w:p>
    <w:p w:rsidR="003F43FE" w:rsidRDefault="003F43FE" w:rsidP="00047080">
      <w:pPr>
        <w:pStyle w:val="c0"/>
        <w:shd w:val="clear" w:color="auto" w:fill="FFFFFF"/>
        <w:spacing w:before="0" w:beforeAutospacing="0" w:after="0" w:afterAutospacing="0"/>
        <w:rPr>
          <w:rStyle w:val="c4"/>
          <w:color w:val="000000"/>
        </w:rPr>
      </w:pPr>
    </w:p>
    <w:p w:rsidR="003F43FE" w:rsidRDefault="003F43FE" w:rsidP="00047080">
      <w:pPr>
        <w:pStyle w:val="c0"/>
        <w:shd w:val="clear" w:color="auto" w:fill="FFFFFF"/>
        <w:spacing w:before="0" w:beforeAutospacing="0" w:after="0" w:afterAutospacing="0"/>
        <w:rPr>
          <w:rStyle w:val="c4"/>
          <w:color w:val="000000"/>
        </w:rPr>
      </w:pPr>
      <w:r>
        <w:rPr>
          <w:rStyle w:val="c4"/>
          <w:color w:val="000000"/>
        </w:rPr>
        <w:t>Заполнение карточки «Характеристика литературного героя»</w:t>
      </w:r>
    </w:p>
    <w:p w:rsidR="003F43FE" w:rsidRDefault="003F43FE" w:rsidP="00047080">
      <w:pPr>
        <w:pStyle w:val="c0"/>
        <w:shd w:val="clear" w:color="auto" w:fill="FFFFFF"/>
        <w:spacing w:before="0" w:beforeAutospacing="0" w:after="0" w:afterAutospacing="0"/>
        <w:rPr>
          <w:rStyle w:val="c4"/>
          <w:color w:val="000000"/>
        </w:rPr>
      </w:pPr>
      <w:r>
        <w:rPr>
          <w:rStyle w:val="c4"/>
          <w:color w:val="000000"/>
        </w:rPr>
        <w:t>Сначала обучающиеся заполняют 1 столбик, вспоминая, что включает в себя характеристика литературного героя.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5"/>
        <w:gridCol w:w="4786"/>
      </w:tblGrid>
      <w:tr w:rsidR="003F43FE" w:rsidRPr="005F6291" w:rsidTr="005F6291">
        <w:tc>
          <w:tcPr>
            <w:tcW w:w="4785" w:type="dxa"/>
          </w:tcPr>
          <w:p w:rsidR="003F43FE" w:rsidRPr="005F6291" w:rsidRDefault="003F43FE" w:rsidP="005F6291">
            <w:pPr>
              <w:pStyle w:val="c0"/>
              <w:spacing w:before="0" w:beforeAutospacing="0" w:after="0" w:afterAutospacing="0"/>
              <w:rPr>
                <w:rStyle w:val="c4"/>
                <w:color w:val="000000"/>
              </w:rPr>
            </w:pPr>
            <w:r w:rsidRPr="005F6291">
              <w:rPr>
                <w:rStyle w:val="c4"/>
                <w:color w:val="000000"/>
              </w:rPr>
              <w:t>Приемы и средства создания образа-персонажа</w:t>
            </w:r>
          </w:p>
        </w:tc>
        <w:tc>
          <w:tcPr>
            <w:tcW w:w="4786" w:type="dxa"/>
          </w:tcPr>
          <w:p w:rsidR="003F43FE" w:rsidRPr="005F6291" w:rsidRDefault="003F43FE" w:rsidP="005F6291">
            <w:pPr>
              <w:pStyle w:val="c0"/>
              <w:spacing w:before="0" w:beforeAutospacing="0" w:after="0" w:afterAutospacing="0"/>
              <w:rPr>
                <w:rStyle w:val="c4"/>
                <w:color w:val="000000"/>
              </w:rPr>
            </w:pPr>
            <w:r w:rsidRPr="005F6291">
              <w:rPr>
                <w:rStyle w:val="c4"/>
                <w:color w:val="000000"/>
              </w:rPr>
              <w:t>Выводы (характер героя)</w:t>
            </w:r>
          </w:p>
        </w:tc>
      </w:tr>
      <w:tr w:rsidR="003F43FE" w:rsidRPr="005F6291" w:rsidTr="005F6291">
        <w:tc>
          <w:tcPr>
            <w:tcW w:w="4785" w:type="dxa"/>
          </w:tcPr>
          <w:p w:rsidR="003F43FE" w:rsidRPr="005F6291" w:rsidRDefault="003F43FE" w:rsidP="005F6291">
            <w:pPr>
              <w:pStyle w:val="c0"/>
              <w:spacing w:before="0" w:beforeAutospacing="0" w:after="0" w:afterAutospacing="0"/>
              <w:rPr>
                <w:rStyle w:val="c4"/>
                <w:color w:val="000000"/>
              </w:rPr>
            </w:pPr>
          </w:p>
        </w:tc>
        <w:tc>
          <w:tcPr>
            <w:tcW w:w="4786" w:type="dxa"/>
          </w:tcPr>
          <w:p w:rsidR="003F43FE" w:rsidRPr="005F6291" w:rsidRDefault="003F43FE" w:rsidP="005F6291">
            <w:pPr>
              <w:pStyle w:val="c0"/>
              <w:spacing w:before="0" w:beforeAutospacing="0" w:after="0" w:afterAutospacing="0"/>
              <w:rPr>
                <w:rStyle w:val="c4"/>
                <w:color w:val="000000"/>
              </w:rPr>
            </w:pPr>
          </w:p>
        </w:tc>
      </w:tr>
      <w:tr w:rsidR="003F43FE" w:rsidRPr="005F6291" w:rsidTr="005F6291">
        <w:tc>
          <w:tcPr>
            <w:tcW w:w="4785" w:type="dxa"/>
          </w:tcPr>
          <w:p w:rsidR="003F43FE" w:rsidRPr="005F6291" w:rsidRDefault="003F43FE" w:rsidP="005F6291">
            <w:pPr>
              <w:pStyle w:val="c0"/>
              <w:spacing w:before="0" w:beforeAutospacing="0" w:after="0" w:afterAutospacing="0"/>
              <w:rPr>
                <w:rStyle w:val="c4"/>
                <w:color w:val="000000"/>
              </w:rPr>
            </w:pPr>
          </w:p>
        </w:tc>
        <w:tc>
          <w:tcPr>
            <w:tcW w:w="4786" w:type="dxa"/>
          </w:tcPr>
          <w:p w:rsidR="003F43FE" w:rsidRPr="005F6291" w:rsidRDefault="003F43FE" w:rsidP="005F6291">
            <w:pPr>
              <w:pStyle w:val="c0"/>
              <w:spacing w:before="0" w:beforeAutospacing="0" w:after="0" w:afterAutospacing="0"/>
              <w:rPr>
                <w:rStyle w:val="c4"/>
                <w:color w:val="000000"/>
              </w:rPr>
            </w:pPr>
          </w:p>
        </w:tc>
      </w:tr>
      <w:tr w:rsidR="003F43FE" w:rsidRPr="005F6291" w:rsidTr="005F6291">
        <w:tc>
          <w:tcPr>
            <w:tcW w:w="4785" w:type="dxa"/>
          </w:tcPr>
          <w:p w:rsidR="003F43FE" w:rsidRPr="005F6291" w:rsidRDefault="003F43FE" w:rsidP="005F6291">
            <w:pPr>
              <w:pStyle w:val="c0"/>
              <w:spacing w:before="0" w:beforeAutospacing="0" w:after="0" w:afterAutospacing="0"/>
              <w:rPr>
                <w:rStyle w:val="c4"/>
                <w:color w:val="000000"/>
              </w:rPr>
            </w:pPr>
          </w:p>
        </w:tc>
        <w:tc>
          <w:tcPr>
            <w:tcW w:w="4786" w:type="dxa"/>
          </w:tcPr>
          <w:p w:rsidR="003F43FE" w:rsidRPr="005F6291" w:rsidRDefault="003F43FE" w:rsidP="005F6291">
            <w:pPr>
              <w:pStyle w:val="c0"/>
              <w:spacing w:before="0" w:beforeAutospacing="0" w:after="0" w:afterAutospacing="0"/>
              <w:rPr>
                <w:rStyle w:val="c4"/>
                <w:color w:val="000000"/>
              </w:rPr>
            </w:pPr>
          </w:p>
        </w:tc>
      </w:tr>
      <w:tr w:rsidR="003F43FE" w:rsidRPr="005F6291" w:rsidTr="005F6291">
        <w:tc>
          <w:tcPr>
            <w:tcW w:w="4785" w:type="dxa"/>
          </w:tcPr>
          <w:p w:rsidR="003F43FE" w:rsidRPr="005F6291" w:rsidRDefault="003F43FE" w:rsidP="005F6291">
            <w:pPr>
              <w:pStyle w:val="c0"/>
              <w:spacing w:before="0" w:beforeAutospacing="0" w:after="0" w:afterAutospacing="0"/>
              <w:rPr>
                <w:rStyle w:val="c4"/>
                <w:color w:val="000000"/>
              </w:rPr>
            </w:pPr>
          </w:p>
        </w:tc>
        <w:tc>
          <w:tcPr>
            <w:tcW w:w="4786" w:type="dxa"/>
          </w:tcPr>
          <w:p w:rsidR="003F43FE" w:rsidRPr="005F6291" w:rsidRDefault="003F43FE" w:rsidP="005F6291">
            <w:pPr>
              <w:pStyle w:val="c0"/>
              <w:spacing w:before="0" w:beforeAutospacing="0" w:after="0" w:afterAutospacing="0"/>
              <w:rPr>
                <w:rStyle w:val="c4"/>
                <w:color w:val="000000"/>
              </w:rPr>
            </w:pPr>
          </w:p>
        </w:tc>
      </w:tr>
      <w:tr w:rsidR="003F43FE" w:rsidRPr="005F6291" w:rsidTr="005F6291">
        <w:tc>
          <w:tcPr>
            <w:tcW w:w="4785" w:type="dxa"/>
          </w:tcPr>
          <w:p w:rsidR="003F43FE" w:rsidRPr="005F6291" w:rsidRDefault="003F43FE" w:rsidP="005F6291">
            <w:pPr>
              <w:pStyle w:val="c0"/>
              <w:spacing w:before="0" w:beforeAutospacing="0" w:after="0" w:afterAutospacing="0"/>
              <w:rPr>
                <w:rStyle w:val="c4"/>
                <w:color w:val="000000"/>
              </w:rPr>
            </w:pPr>
          </w:p>
        </w:tc>
        <w:tc>
          <w:tcPr>
            <w:tcW w:w="4786" w:type="dxa"/>
          </w:tcPr>
          <w:p w:rsidR="003F43FE" w:rsidRPr="005F6291" w:rsidRDefault="003F43FE" w:rsidP="005F6291">
            <w:pPr>
              <w:pStyle w:val="c0"/>
              <w:spacing w:before="0" w:beforeAutospacing="0" w:after="0" w:afterAutospacing="0"/>
              <w:rPr>
                <w:rStyle w:val="c4"/>
                <w:color w:val="000000"/>
              </w:rPr>
            </w:pPr>
          </w:p>
        </w:tc>
      </w:tr>
      <w:tr w:rsidR="003F43FE" w:rsidRPr="005F6291" w:rsidTr="005F6291">
        <w:tc>
          <w:tcPr>
            <w:tcW w:w="4785" w:type="dxa"/>
          </w:tcPr>
          <w:p w:rsidR="003F43FE" w:rsidRPr="005F6291" w:rsidRDefault="003F43FE" w:rsidP="005F6291">
            <w:pPr>
              <w:pStyle w:val="c0"/>
              <w:spacing w:before="0" w:beforeAutospacing="0" w:after="0" w:afterAutospacing="0"/>
              <w:rPr>
                <w:rStyle w:val="c4"/>
                <w:color w:val="000000"/>
              </w:rPr>
            </w:pPr>
          </w:p>
        </w:tc>
        <w:tc>
          <w:tcPr>
            <w:tcW w:w="4786" w:type="dxa"/>
          </w:tcPr>
          <w:p w:rsidR="003F43FE" w:rsidRPr="005F6291" w:rsidRDefault="003F43FE" w:rsidP="005F6291">
            <w:pPr>
              <w:pStyle w:val="c0"/>
              <w:spacing w:before="0" w:beforeAutospacing="0" w:after="0" w:afterAutospacing="0"/>
              <w:rPr>
                <w:rStyle w:val="c4"/>
                <w:color w:val="000000"/>
              </w:rPr>
            </w:pPr>
          </w:p>
        </w:tc>
      </w:tr>
    </w:tbl>
    <w:p w:rsidR="003F43FE" w:rsidRDefault="003F43FE" w:rsidP="00047080">
      <w:pPr>
        <w:pStyle w:val="c0"/>
        <w:shd w:val="clear" w:color="auto" w:fill="FFFFFF"/>
        <w:spacing w:before="0" w:beforeAutospacing="0" w:after="0" w:afterAutospacing="0"/>
        <w:rPr>
          <w:rStyle w:val="c4"/>
          <w:color w:val="000000"/>
        </w:rPr>
      </w:pPr>
      <w:r>
        <w:rPr>
          <w:rStyle w:val="c4"/>
          <w:color w:val="000000"/>
        </w:rPr>
        <w:t>Эталон</w:t>
      </w:r>
    </w:p>
    <w:p w:rsidR="003F43FE" w:rsidRDefault="003F43FE" w:rsidP="00047080">
      <w:pPr>
        <w:pStyle w:val="c0"/>
        <w:shd w:val="clear" w:color="auto" w:fill="FFFFFF"/>
        <w:spacing w:before="0" w:beforeAutospacing="0" w:after="0" w:afterAutospacing="0"/>
        <w:rPr>
          <w:rStyle w:val="c4"/>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5"/>
        <w:gridCol w:w="4786"/>
      </w:tblGrid>
      <w:tr w:rsidR="003F43FE" w:rsidRPr="005F6291" w:rsidTr="005F6291">
        <w:tc>
          <w:tcPr>
            <w:tcW w:w="4785" w:type="dxa"/>
          </w:tcPr>
          <w:p w:rsidR="003F43FE" w:rsidRPr="005F6291" w:rsidRDefault="003F43FE" w:rsidP="005F6291">
            <w:pPr>
              <w:pStyle w:val="c0"/>
              <w:spacing w:before="0" w:beforeAutospacing="0" w:after="0" w:afterAutospacing="0"/>
              <w:rPr>
                <w:rStyle w:val="c4"/>
                <w:color w:val="000000"/>
              </w:rPr>
            </w:pPr>
            <w:r w:rsidRPr="005F6291">
              <w:rPr>
                <w:rStyle w:val="c4"/>
                <w:color w:val="000000"/>
              </w:rPr>
              <w:t>Приемы и средства создания образа-персонажа</w:t>
            </w:r>
          </w:p>
        </w:tc>
        <w:tc>
          <w:tcPr>
            <w:tcW w:w="4786" w:type="dxa"/>
          </w:tcPr>
          <w:p w:rsidR="003F43FE" w:rsidRPr="005F6291" w:rsidRDefault="003F43FE" w:rsidP="005F6291">
            <w:pPr>
              <w:pStyle w:val="c0"/>
              <w:spacing w:before="0" w:beforeAutospacing="0" w:after="0" w:afterAutospacing="0"/>
              <w:rPr>
                <w:rStyle w:val="c4"/>
                <w:color w:val="000000"/>
              </w:rPr>
            </w:pPr>
            <w:r w:rsidRPr="005F6291">
              <w:rPr>
                <w:rStyle w:val="c4"/>
                <w:color w:val="000000"/>
              </w:rPr>
              <w:t>Выводы (характер героя)</w:t>
            </w:r>
          </w:p>
        </w:tc>
      </w:tr>
      <w:tr w:rsidR="003F43FE" w:rsidRPr="005F6291" w:rsidTr="005F6291">
        <w:tc>
          <w:tcPr>
            <w:tcW w:w="4785" w:type="dxa"/>
          </w:tcPr>
          <w:p w:rsidR="003F43FE" w:rsidRPr="005F6291" w:rsidRDefault="003F43FE" w:rsidP="005F6291">
            <w:pPr>
              <w:pStyle w:val="c0"/>
              <w:spacing w:before="0" w:beforeAutospacing="0" w:after="0" w:afterAutospacing="0"/>
              <w:rPr>
                <w:rStyle w:val="c4"/>
                <w:color w:val="000000"/>
              </w:rPr>
            </w:pPr>
            <w:r w:rsidRPr="005F6291">
              <w:rPr>
                <w:rStyle w:val="c4"/>
                <w:color w:val="000000"/>
              </w:rPr>
              <w:t>Имя</w:t>
            </w:r>
          </w:p>
        </w:tc>
        <w:tc>
          <w:tcPr>
            <w:tcW w:w="4786" w:type="dxa"/>
          </w:tcPr>
          <w:p w:rsidR="003F43FE" w:rsidRPr="005F6291" w:rsidRDefault="003F43FE" w:rsidP="005F6291">
            <w:pPr>
              <w:pStyle w:val="c0"/>
              <w:spacing w:before="0" w:beforeAutospacing="0" w:after="0" w:afterAutospacing="0"/>
              <w:rPr>
                <w:rStyle w:val="c4"/>
                <w:color w:val="000000"/>
              </w:rPr>
            </w:pPr>
          </w:p>
        </w:tc>
      </w:tr>
      <w:tr w:rsidR="003F43FE" w:rsidRPr="005F6291" w:rsidTr="005F6291">
        <w:tc>
          <w:tcPr>
            <w:tcW w:w="4785" w:type="dxa"/>
          </w:tcPr>
          <w:p w:rsidR="003F43FE" w:rsidRPr="005F6291" w:rsidRDefault="003F43FE" w:rsidP="005F6291">
            <w:pPr>
              <w:pStyle w:val="c0"/>
              <w:spacing w:before="0" w:beforeAutospacing="0" w:after="0" w:afterAutospacing="0"/>
              <w:rPr>
                <w:rStyle w:val="c4"/>
                <w:color w:val="000000"/>
              </w:rPr>
            </w:pPr>
            <w:r w:rsidRPr="005F6291">
              <w:rPr>
                <w:rStyle w:val="c4"/>
                <w:color w:val="000000"/>
              </w:rPr>
              <w:t>Внешний вид</w:t>
            </w:r>
          </w:p>
        </w:tc>
        <w:tc>
          <w:tcPr>
            <w:tcW w:w="4786" w:type="dxa"/>
          </w:tcPr>
          <w:p w:rsidR="003F43FE" w:rsidRPr="005F6291" w:rsidRDefault="003F43FE" w:rsidP="005F6291">
            <w:pPr>
              <w:pStyle w:val="c0"/>
              <w:spacing w:before="0" w:beforeAutospacing="0" w:after="0" w:afterAutospacing="0"/>
              <w:rPr>
                <w:rStyle w:val="c4"/>
                <w:color w:val="000000"/>
              </w:rPr>
            </w:pPr>
          </w:p>
        </w:tc>
      </w:tr>
      <w:tr w:rsidR="003F43FE" w:rsidRPr="005F6291" w:rsidTr="005F6291">
        <w:tc>
          <w:tcPr>
            <w:tcW w:w="4785" w:type="dxa"/>
          </w:tcPr>
          <w:p w:rsidR="003F43FE" w:rsidRPr="005F6291" w:rsidRDefault="003F43FE" w:rsidP="005F6291">
            <w:pPr>
              <w:pStyle w:val="c0"/>
              <w:spacing w:before="0" w:beforeAutospacing="0" w:after="0" w:afterAutospacing="0"/>
              <w:rPr>
                <w:rStyle w:val="c4"/>
                <w:color w:val="000000"/>
              </w:rPr>
            </w:pPr>
            <w:r w:rsidRPr="005F6291">
              <w:rPr>
                <w:rStyle w:val="c4"/>
                <w:color w:val="000000"/>
              </w:rPr>
              <w:t>Речь</w:t>
            </w:r>
          </w:p>
        </w:tc>
        <w:tc>
          <w:tcPr>
            <w:tcW w:w="4786" w:type="dxa"/>
          </w:tcPr>
          <w:p w:rsidR="003F43FE" w:rsidRPr="005F6291" w:rsidRDefault="003F43FE" w:rsidP="005F6291">
            <w:pPr>
              <w:pStyle w:val="c0"/>
              <w:spacing w:before="0" w:beforeAutospacing="0" w:after="0" w:afterAutospacing="0"/>
              <w:rPr>
                <w:rStyle w:val="c4"/>
                <w:color w:val="000000"/>
              </w:rPr>
            </w:pPr>
          </w:p>
        </w:tc>
      </w:tr>
      <w:tr w:rsidR="003F43FE" w:rsidRPr="005F6291" w:rsidTr="005F6291">
        <w:tc>
          <w:tcPr>
            <w:tcW w:w="4785" w:type="dxa"/>
          </w:tcPr>
          <w:p w:rsidR="003F43FE" w:rsidRPr="005F6291" w:rsidRDefault="003F43FE" w:rsidP="005F6291">
            <w:pPr>
              <w:pStyle w:val="c0"/>
              <w:spacing w:before="0" w:beforeAutospacing="0" w:after="0" w:afterAutospacing="0"/>
              <w:rPr>
                <w:rStyle w:val="c4"/>
                <w:color w:val="000000"/>
              </w:rPr>
            </w:pPr>
            <w:r w:rsidRPr="005F6291">
              <w:rPr>
                <w:rStyle w:val="c4"/>
                <w:color w:val="000000"/>
              </w:rPr>
              <w:t>Поведение, поступки героя</w:t>
            </w:r>
          </w:p>
        </w:tc>
        <w:tc>
          <w:tcPr>
            <w:tcW w:w="4786" w:type="dxa"/>
          </w:tcPr>
          <w:p w:rsidR="003F43FE" w:rsidRPr="005F6291" w:rsidRDefault="003F43FE" w:rsidP="005F6291">
            <w:pPr>
              <w:pStyle w:val="c0"/>
              <w:spacing w:before="0" w:beforeAutospacing="0" w:after="0" w:afterAutospacing="0"/>
              <w:rPr>
                <w:rStyle w:val="c4"/>
                <w:color w:val="000000"/>
              </w:rPr>
            </w:pPr>
          </w:p>
        </w:tc>
      </w:tr>
      <w:tr w:rsidR="003F43FE" w:rsidRPr="005F6291" w:rsidTr="005F6291">
        <w:tc>
          <w:tcPr>
            <w:tcW w:w="4785" w:type="dxa"/>
          </w:tcPr>
          <w:p w:rsidR="003F43FE" w:rsidRPr="005F6291" w:rsidRDefault="003F43FE" w:rsidP="005F6291">
            <w:pPr>
              <w:pStyle w:val="c0"/>
              <w:spacing w:before="0" w:beforeAutospacing="0" w:after="0" w:afterAutospacing="0"/>
              <w:rPr>
                <w:rStyle w:val="c4"/>
                <w:color w:val="000000"/>
              </w:rPr>
            </w:pPr>
            <w:r w:rsidRPr="005F6291">
              <w:rPr>
                <w:rStyle w:val="c4"/>
                <w:color w:val="000000"/>
              </w:rPr>
              <w:t>Отзывы о герое других действующих лиц</w:t>
            </w:r>
          </w:p>
        </w:tc>
        <w:tc>
          <w:tcPr>
            <w:tcW w:w="4786" w:type="dxa"/>
          </w:tcPr>
          <w:p w:rsidR="003F43FE" w:rsidRPr="005F6291" w:rsidRDefault="003F43FE" w:rsidP="005F6291">
            <w:pPr>
              <w:pStyle w:val="c0"/>
              <w:spacing w:before="0" w:beforeAutospacing="0" w:after="0" w:afterAutospacing="0"/>
              <w:rPr>
                <w:rStyle w:val="c4"/>
                <w:color w:val="000000"/>
              </w:rPr>
            </w:pPr>
          </w:p>
        </w:tc>
      </w:tr>
      <w:tr w:rsidR="003F43FE" w:rsidRPr="005F6291" w:rsidTr="005F6291">
        <w:tc>
          <w:tcPr>
            <w:tcW w:w="4785" w:type="dxa"/>
          </w:tcPr>
          <w:p w:rsidR="003F43FE" w:rsidRPr="005F6291" w:rsidRDefault="003F43FE" w:rsidP="005F6291">
            <w:pPr>
              <w:pStyle w:val="c0"/>
              <w:spacing w:before="0" w:beforeAutospacing="0" w:after="0" w:afterAutospacing="0"/>
              <w:rPr>
                <w:rStyle w:val="c4"/>
                <w:color w:val="000000"/>
              </w:rPr>
            </w:pPr>
            <w:r w:rsidRPr="005F6291">
              <w:rPr>
                <w:rStyle w:val="c4"/>
                <w:color w:val="000000"/>
              </w:rPr>
              <w:t>Авторская оценка</w:t>
            </w:r>
          </w:p>
        </w:tc>
        <w:tc>
          <w:tcPr>
            <w:tcW w:w="4786" w:type="dxa"/>
          </w:tcPr>
          <w:p w:rsidR="003F43FE" w:rsidRPr="005F6291" w:rsidRDefault="003F43FE" w:rsidP="005F6291">
            <w:pPr>
              <w:pStyle w:val="c0"/>
              <w:spacing w:before="0" w:beforeAutospacing="0" w:after="0" w:afterAutospacing="0"/>
              <w:rPr>
                <w:rStyle w:val="c4"/>
                <w:color w:val="000000"/>
              </w:rPr>
            </w:pPr>
          </w:p>
        </w:tc>
      </w:tr>
    </w:tbl>
    <w:p w:rsidR="003F43FE" w:rsidRDefault="003F43FE" w:rsidP="00047080">
      <w:pPr>
        <w:pStyle w:val="c0"/>
        <w:shd w:val="clear" w:color="auto" w:fill="FFFFFF"/>
        <w:spacing w:before="0" w:beforeAutospacing="0" w:after="0" w:afterAutospacing="0"/>
        <w:rPr>
          <w:rStyle w:val="c4"/>
          <w:color w:val="000000"/>
        </w:rPr>
      </w:pPr>
    </w:p>
    <w:p w:rsidR="003F43FE" w:rsidRDefault="003F43FE" w:rsidP="00044FDF">
      <w:pPr>
        <w:pStyle w:val="c0"/>
        <w:shd w:val="clear" w:color="auto" w:fill="FFFFFF"/>
        <w:spacing w:before="0" w:beforeAutospacing="0" w:after="0" w:afterAutospacing="0"/>
        <w:rPr>
          <w:rStyle w:val="c4"/>
          <w:color w:val="000000"/>
        </w:rPr>
      </w:pPr>
      <w:r w:rsidRPr="00766185">
        <w:rPr>
          <w:rStyle w:val="c4"/>
          <w:color w:val="000000"/>
        </w:rPr>
        <w:t>Давайте разберем, как характеризуют героев в своих произведениях писатели.</w:t>
      </w:r>
    </w:p>
    <w:p w:rsidR="003F43FE" w:rsidRPr="00766185" w:rsidRDefault="003F43FE" w:rsidP="00044FDF">
      <w:pPr>
        <w:pStyle w:val="c0"/>
        <w:shd w:val="clear" w:color="auto" w:fill="FFFFFF"/>
        <w:spacing w:before="0" w:beforeAutospacing="0" w:after="0" w:afterAutospacing="0"/>
        <w:rPr>
          <w:rStyle w:val="c4"/>
          <w:color w:val="000000"/>
        </w:rPr>
      </w:pPr>
      <w:r>
        <w:rPr>
          <w:rStyle w:val="c4"/>
          <w:color w:val="000000"/>
        </w:rPr>
        <w:t>По мере работы с текстами обучающиеся заполняют 2 столбик</w:t>
      </w:r>
    </w:p>
    <w:p w:rsidR="003F43FE" w:rsidRPr="00F66895" w:rsidRDefault="003F43FE" w:rsidP="00044FDF">
      <w:pPr>
        <w:pStyle w:val="c0"/>
        <w:shd w:val="clear" w:color="auto" w:fill="FFFFFF"/>
        <w:spacing w:before="0" w:beforeAutospacing="0" w:after="0" w:afterAutospacing="0"/>
      </w:pPr>
    </w:p>
    <w:tbl>
      <w:tblPr>
        <w:tblW w:w="0" w:type="auto"/>
        <w:tblInd w:w="-1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3"/>
        <w:gridCol w:w="8754"/>
      </w:tblGrid>
      <w:tr w:rsidR="003F43FE" w:rsidRPr="005F6291" w:rsidTr="005F6291">
        <w:tc>
          <w:tcPr>
            <w:tcW w:w="1843" w:type="dxa"/>
          </w:tcPr>
          <w:p w:rsidR="003F43FE" w:rsidRPr="00F66895" w:rsidRDefault="003F43FE" w:rsidP="005F6291">
            <w:pPr>
              <w:pStyle w:val="c0"/>
              <w:spacing w:before="0" w:beforeAutospacing="0" w:after="0" w:afterAutospacing="0"/>
            </w:pPr>
            <w:r w:rsidRPr="00F66895">
              <w:t>Имя</w:t>
            </w:r>
          </w:p>
        </w:tc>
        <w:tc>
          <w:tcPr>
            <w:tcW w:w="8754" w:type="dxa"/>
          </w:tcPr>
          <w:p w:rsidR="003F43FE" w:rsidRPr="00F66895" w:rsidRDefault="003F43FE" w:rsidP="005F6291">
            <w:pPr>
              <w:pStyle w:val="c0"/>
              <w:spacing w:before="0" w:beforeAutospacing="0" w:after="0" w:afterAutospacing="0"/>
            </w:pPr>
            <w:r w:rsidRPr="00F66895">
              <w:t>Вспомни, как характеризуют персонажей произведения Л. Н. Толстого «Кавказский пленник» их фамилии. Фамилия Жилин «говорящая». Любовь к жизни, смелость, отвагу, терпение, осмотрительность – «жилистость» характера главного героя произведения отражает его фамилия. И наоборот. Фамилия Костылин говорит читателю о том, что перед нами персонаж слабохарактерный, избалованный, эгоистичный, привыкший к опеке – к костылям. Имена персонажей в данном случае не только характеризуют их носителей, но и указывают на их противоположность.</w:t>
            </w:r>
          </w:p>
        </w:tc>
      </w:tr>
      <w:tr w:rsidR="003F43FE" w:rsidRPr="005F6291" w:rsidTr="005F6291">
        <w:tc>
          <w:tcPr>
            <w:tcW w:w="1843" w:type="dxa"/>
          </w:tcPr>
          <w:p w:rsidR="003F43FE" w:rsidRPr="00F66895" w:rsidRDefault="003F43FE" w:rsidP="005F6291">
            <w:pPr>
              <w:pStyle w:val="c0"/>
              <w:spacing w:before="0" w:beforeAutospacing="0" w:after="0" w:afterAutospacing="0"/>
            </w:pPr>
            <w:r w:rsidRPr="00F66895">
              <w:t>Изображение внешности - портрет</w:t>
            </w:r>
          </w:p>
        </w:tc>
        <w:tc>
          <w:tcPr>
            <w:tcW w:w="8754" w:type="dxa"/>
          </w:tcPr>
          <w:p w:rsidR="003F43FE" w:rsidRPr="00E1276C" w:rsidRDefault="003F43FE" w:rsidP="005F6291">
            <w:pPr>
              <w:pStyle w:val="c0"/>
              <w:spacing w:before="0" w:beforeAutospacing="0" w:after="0" w:afterAutospacing="0"/>
            </w:pPr>
            <w:r w:rsidRPr="00E1276C">
              <w:t>новелла Л. Н. Толстого «Кавказский пленник» и в третьей главе прочитаем портрет одного из персонажей – старика-татарина: «Он был ростом маленький, на шапке у него белое полотенце обмотано, бородка и усы подстрижены – белые, как пух; а лицо сморщенное и красное, как кирпич. Нос крючком, как у ястреба, а глаза серые, злые и зубов нет – только два клыка. Идет, бывало, в чалме своей, костылем подпирается, как волк, озирается». </w:t>
            </w:r>
            <w:r w:rsidRPr="00E1276C">
              <w:rPr>
                <w:rStyle w:val="Emphasis"/>
              </w:rPr>
              <w:t>Какая основная черта характера героя раскрывается автором в этом описании внешности? Какие художественные сравнения, используемые Л. Н. Толстым в портрете, усиливают эту черту характера?</w:t>
            </w:r>
            <w:r w:rsidRPr="00E1276C">
              <w:t> Представление о жестокости характера персонажа усиливается запоминающимися сравнениями: «как у ястреба», «как волк». Использование слов «озирается», «два клыка» подчеркивает нечто звериное в облике старика.</w:t>
            </w:r>
          </w:p>
          <w:p w:rsidR="003F43FE" w:rsidRPr="005F6291" w:rsidRDefault="003F43FE" w:rsidP="005F6291">
            <w:pPr>
              <w:pStyle w:val="c0"/>
              <w:spacing w:before="0" w:beforeAutospacing="0" w:after="0" w:afterAutospacing="0"/>
              <w:rPr>
                <w:color w:val="000000"/>
                <w:shd w:val="clear" w:color="auto" w:fill="E2E2D4"/>
              </w:rPr>
            </w:pPr>
            <w:r w:rsidRPr="005F6291">
              <w:rPr>
                <w:color w:val="000000"/>
                <w:shd w:val="clear" w:color="auto" w:fill="E2E2D4"/>
              </w:rPr>
              <w:t>самым замечательным лицом был дворник Герасим, мужчина двенадцати вершков роста, сложенный богатырем и глухонемой от рожденья. Барыня взяла его из деревни, где он жил один, в небольшой избушке, отдельно от братьев, и считался едва ли не самым исправным тягловым мужиком. Одаренный необычайной силой, он работал за четверых — дело спорилось в его руках, и весело было смотреть на него, когда он либо пахал и, налегая огромными ладонями на соху, казалось, один, без помощи лошаденки, взрезывал упругую грудь земли, либо о Петров день так сокрушительно действовал косой, что хоть бы молодой березовый лесок смахивать с корней долой, либо проворно и безостановочно молотил трехаршинным цепом, и как рычаг опускались и поднимались продолговатые и твердые мышцы его плечей. Постоянное безмолвие придавало торжественную важность его неистомной работе. Славный он был мужик, и не будь его несчастье, всякая девка охотно пошла бы за него замуж... Но вот Герасима привезли в Москву, купили ему сапоги, сшили кафтан на лето, на зиму тулуп, дали ему в руки метлу и лопату и определили его дворником.</w:t>
            </w:r>
          </w:p>
          <w:p w:rsidR="003F43FE" w:rsidRPr="00E1276C" w:rsidRDefault="003F43FE" w:rsidP="005F6291">
            <w:pPr>
              <w:pStyle w:val="c0"/>
              <w:tabs>
                <w:tab w:val="left" w:pos="6420"/>
              </w:tabs>
              <w:spacing w:before="0" w:beforeAutospacing="0" w:after="0" w:afterAutospacing="0"/>
            </w:pPr>
            <w:r w:rsidRPr="005F6291">
              <w:rPr>
                <w:color w:val="000000"/>
                <w:shd w:val="clear" w:color="auto" w:fill="FFFFFF"/>
              </w:rPr>
              <w:t xml:space="preserve">Из строк произведения становится понятно, что Герасим – это трудолюбивый и ответственный человек, обладающий крепким физическим телом. Он необычен, что подтверждается строками: «...Из числа всей ее челяди самым замечательным лицом был дворник Герасим...». Еще одна отличительная черта нашего героя – уединенность, так как был одинок всю свою жизнь, не любил, чтобы к нему приходили, жил отдельно от братьев. Очень любит деревню, предпочитает ее городу. Так он рос отчужденно всю жизнь из-за своего недуга (Герасим от рождения немой) и вырос сильным и выносливым богатырем, подобно могучему дереву. Он очень уважаемый человек, достойный, знает свои права и обязанности. </w:t>
            </w:r>
          </w:p>
        </w:tc>
      </w:tr>
      <w:tr w:rsidR="003F43FE" w:rsidRPr="005F6291" w:rsidTr="005F6291">
        <w:tc>
          <w:tcPr>
            <w:tcW w:w="1843" w:type="dxa"/>
          </w:tcPr>
          <w:p w:rsidR="003F43FE" w:rsidRPr="00F66895" w:rsidRDefault="003F43FE" w:rsidP="005F6291">
            <w:pPr>
              <w:pStyle w:val="c0"/>
              <w:spacing w:before="0" w:beforeAutospacing="0" w:after="0" w:afterAutospacing="0"/>
            </w:pPr>
            <w:r w:rsidRPr="00F66895">
              <w:t>Речь</w:t>
            </w:r>
          </w:p>
        </w:tc>
        <w:tc>
          <w:tcPr>
            <w:tcW w:w="8754" w:type="dxa"/>
          </w:tcPr>
          <w:p w:rsidR="003F43FE" w:rsidRPr="000C1642" w:rsidRDefault="003F43FE" w:rsidP="005F6291">
            <w:pPr>
              <w:pStyle w:val="p1"/>
              <w:spacing w:before="0" w:beforeAutospacing="0" w:after="0" w:afterAutospacing="0"/>
            </w:pPr>
            <w:r w:rsidRPr="000C1642">
              <w:t>Перечитай басню И. А. Крылова «Волк и Ягненок». </w:t>
            </w:r>
            <w:r w:rsidRPr="000C1642">
              <w:rPr>
                <w:rStyle w:val="Emphasis"/>
              </w:rPr>
              <w:t>Как раскрывается характер Волка в его речи:</w:t>
            </w:r>
          </w:p>
          <w:p w:rsidR="003F43FE" w:rsidRPr="000C1642" w:rsidRDefault="003F43FE" w:rsidP="005F6291">
            <w:pPr>
              <w:pStyle w:val="p1"/>
              <w:spacing w:before="0" w:beforeAutospacing="0" w:after="0" w:afterAutospacing="0"/>
            </w:pPr>
            <w:r w:rsidRPr="000C1642">
              <w:t>Кричит:</w:t>
            </w:r>
          </w:p>
          <w:p w:rsidR="003F43FE" w:rsidRPr="000C1642" w:rsidRDefault="003F43FE" w:rsidP="005F6291">
            <w:pPr>
              <w:pStyle w:val="v"/>
              <w:spacing w:before="0" w:beforeAutospacing="0" w:after="0" w:afterAutospacing="0"/>
            </w:pPr>
            <w:r w:rsidRPr="000C1642">
              <w:t>«Как смеешь, наглец, нечистым рылом</w:t>
            </w:r>
          </w:p>
          <w:p w:rsidR="003F43FE" w:rsidRPr="000C1642" w:rsidRDefault="003F43FE" w:rsidP="005F6291">
            <w:pPr>
              <w:pStyle w:val="v"/>
              <w:spacing w:before="0" w:beforeAutospacing="0" w:after="0" w:afterAutospacing="0"/>
            </w:pPr>
            <w:r w:rsidRPr="000C1642">
              <w:t>Здесь чистое мутить питье</w:t>
            </w:r>
          </w:p>
          <w:p w:rsidR="003F43FE" w:rsidRPr="000C1642" w:rsidRDefault="003F43FE" w:rsidP="005F6291">
            <w:pPr>
              <w:pStyle w:val="v"/>
              <w:spacing w:before="0" w:beforeAutospacing="0" w:after="0" w:afterAutospacing="0"/>
            </w:pPr>
            <w:r w:rsidRPr="000C1642">
              <w:t>    Мое</w:t>
            </w:r>
          </w:p>
          <w:p w:rsidR="003F43FE" w:rsidRPr="000C1642" w:rsidRDefault="003F43FE" w:rsidP="005F6291">
            <w:pPr>
              <w:pStyle w:val="v"/>
              <w:spacing w:before="0" w:beforeAutospacing="0" w:after="0" w:afterAutospacing="0"/>
            </w:pPr>
            <w:r w:rsidRPr="000C1642">
              <w:t>С песком и с илом?</w:t>
            </w:r>
          </w:p>
          <w:p w:rsidR="003F43FE" w:rsidRPr="000C1642" w:rsidRDefault="003F43FE" w:rsidP="005F6291">
            <w:pPr>
              <w:pStyle w:val="v"/>
              <w:spacing w:before="0" w:beforeAutospacing="0" w:after="0" w:afterAutospacing="0"/>
            </w:pPr>
            <w:r w:rsidRPr="000C1642">
              <w:t>За дерзость такову</w:t>
            </w:r>
          </w:p>
          <w:p w:rsidR="003F43FE" w:rsidRPr="000C1642" w:rsidRDefault="003F43FE" w:rsidP="005F6291">
            <w:pPr>
              <w:pStyle w:val="v"/>
              <w:spacing w:before="0" w:beforeAutospacing="0" w:after="0" w:afterAutospacing="0"/>
            </w:pPr>
            <w:r w:rsidRPr="000C1642">
              <w:t>Я голову с тебя сорву».</w:t>
            </w:r>
          </w:p>
        </w:tc>
      </w:tr>
      <w:tr w:rsidR="003F43FE" w:rsidRPr="005F6291" w:rsidTr="005F6291">
        <w:tc>
          <w:tcPr>
            <w:tcW w:w="1843" w:type="dxa"/>
          </w:tcPr>
          <w:p w:rsidR="003F43FE" w:rsidRPr="00F66895" w:rsidRDefault="003F43FE" w:rsidP="005F6291">
            <w:pPr>
              <w:pStyle w:val="c0"/>
              <w:spacing w:before="0" w:beforeAutospacing="0" w:after="0" w:afterAutospacing="0"/>
            </w:pPr>
            <w:r w:rsidRPr="00F66895">
              <w:t>Поступки</w:t>
            </w:r>
          </w:p>
        </w:tc>
        <w:tc>
          <w:tcPr>
            <w:tcW w:w="8754" w:type="dxa"/>
          </w:tcPr>
          <w:p w:rsidR="003F43FE" w:rsidRPr="000C1642" w:rsidRDefault="003F43FE" w:rsidP="005F6291">
            <w:pPr>
              <w:pStyle w:val="p1"/>
              <w:spacing w:before="0" w:beforeAutospacing="0" w:after="0" w:afterAutospacing="0"/>
            </w:pPr>
            <w:r w:rsidRPr="000C1642">
              <w:t>Сравнивая двух героев, Жилина и Костылина, Л. Н. Толстой в новелле «Кавказский пленник» рассказывает об их совместном побеге. Как ведет себя Костылин в этом эпизоде?</w:t>
            </w:r>
          </w:p>
          <w:p w:rsidR="003F43FE" w:rsidRPr="000C1642" w:rsidRDefault="003F43FE" w:rsidP="005F6291">
            <w:pPr>
              <w:pStyle w:val="p1"/>
              <w:spacing w:before="0" w:beforeAutospacing="0" w:after="0" w:afterAutospacing="0"/>
            </w:pPr>
            <w:r w:rsidRPr="000C1642">
              <w:t>«– Тише, – говорит, – иди: сапоги проклятые все ноги стерли».</w:t>
            </w:r>
          </w:p>
          <w:p w:rsidR="003F43FE" w:rsidRPr="000C1642" w:rsidRDefault="003F43FE" w:rsidP="005F6291">
            <w:pPr>
              <w:pStyle w:val="p1"/>
              <w:spacing w:before="0" w:beforeAutospacing="0" w:after="0" w:afterAutospacing="0"/>
            </w:pPr>
            <w:r w:rsidRPr="000C1642">
              <w:t>«– Подожди хоть немножко, дай вздохнуть, – у меня ноги в крови все».</w:t>
            </w:r>
          </w:p>
          <w:p w:rsidR="003F43FE" w:rsidRPr="000C1642" w:rsidRDefault="003F43FE" w:rsidP="005F6291">
            <w:pPr>
              <w:pStyle w:val="p1"/>
              <w:spacing w:before="0" w:beforeAutospacing="0" w:after="0" w:afterAutospacing="0"/>
            </w:pPr>
            <w:r w:rsidRPr="000C1642">
              <w:t>«Костылин так и упал со страху».</w:t>
            </w:r>
          </w:p>
          <w:p w:rsidR="003F43FE" w:rsidRPr="000C1642" w:rsidRDefault="003F43FE" w:rsidP="005F6291">
            <w:pPr>
              <w:pStyle w:val="p1"/>
              <w:spacing w:before="0" w:beforeAutospacing="0" w:after="0" w:afterAutospacing="0"/>
            </w:pPr>
            <w:r w:rsidRPr="000C1642">
              <w:t>«– Не могу, ей-богу, не могу; сил моих нет».</w:t>
            </w:r>
          </w:p>
          <w:p w:rsidR="003F43FE" w:rsidRPr="000C1642" w:rsidRDefault="003F43FE" w:rsidP="005F6291">
            <w:pPr>
              <w:pStyle w:val="p1"/>
              <w:spacing w:before="0" w:beforeAutospacing="0" w:after="0" w:afterAutospacing="0"/>
            </w:pPr>
            <w:r w:rsidRPr="000C1642">
              <w:t>А как ведет себя Жилин?</w:t>
            </w:r>
          </w:p>
          <w:p w:rsidR="003F43FE" w:rsidRPr="000C1642" w:rsidRDefault="003F43FE" w:rsidP="005F6291">
            <w:pPr>
              <w:pStyle w:val="p1"/>
              <w:spacing w:before="0" w:beforeAutospacing="0" w:after="0" w:afterAutospacing="0"/>
            </w:pPr>
            <w:r w:rsidRPr="000C1642">
              <w:t>«Подсадил на себя Костылина, подхватил руками под ляжки, вышел на дорогу, поволок».</w:t>
            </w:r>
          </w:p>
          <w:p w:rsidR="003F43FE" w:rsidRPr="000C1642" w:rsidRDefault="003F43FE" w:rsidP="005F6291">
            <w:pPr>
              <w:pStyle w:val="p1"/>
              <w:spacing w:before="0" w:beforeAutospacing="0" w:after="0" w:afterAutospacing="0"/>
            </w:pPr>
            <w:r w:rsidRPr="000C1642">
              <w:t>«Тяжело Жилину, ноги тоже в крови и уморился. Нагнется, подправит, подкинет, чтобы повыше сидел на нем Костылин, тащит его по дороге».</w:t>
            </w:r>
          </w:p>
          <w:p w:rsidR="003F43FE" w:rsidRPr="000C1642" w:rsidRDefault="003F43FE" w:rsidP="005F6291">
            <w:pPr>
              <w:pStyle w:val="p1"/>
              <w:spacing w:before="0" w:beforeAutospacing="0" w:after="0" w:afterAutospacing="0"/>
            </w:pPr>
            <w:r w:rsidRPr="000C1642">
              <w:t>«– Нет, не пойду, не годится товарища бросать».</w:t>
            </w:r>
          </w:p>
          <w:p w:rsidR="003F43FE" w:rsidRPr="000C1642" w:rsidRDefault="003F43FE" w:rsidP="005F6291">
            <w:pPr>
              <w:pStyle w:val="p1"/>
              <w:spacing w:before="0" w:beforeAutospacing="0" w:after="0" w:afterAutospacing="0"/>
            </w:pPr>
            <w:r w:rsidRPr="000C1642">
              <w:t>Поступки героя: его поведение в трудную минуту, отношение к товарищу – говорят о силе и стойкости Жилина, его мужестве и терпении. И, наоборот, о физической слабости и слабости духа, трусости говорят поступки Костылина.</w:t>
            </w:r>
          </w:p>
          <w:p w:rsidR="003F43FE" w:rsidRPr="000C1642" w:rsidRDefault="003F43FE" w:rsidP="005F6291">
            <w:pPr>
              <w:pStyle w:val="p1"/>
              <w:spacing w:before="0" w:beforeAutospacing="0" w:after="0" w:afterAutospacing="0"/>
            </w:pPr>
          </w:p>
          <w:p w:rsidR="003F43FE" w:rsidRPr="000C1642" w:rsidRDefault="003F43FE" w:rsidP="00E04E00">
            <w:pPr>
              <w:pStyle w:val="NormalWeb"/>
            </w:pPr>
            <w:r w:rsidRPr="000C1642">
              <w:t>У Сони была большая кукла, с ярко раскрашенным лицом и роскошными льняными волосами, подарок покойной матери. На эту куклу я возлагал большие надежды и потому, отозвав сестру в боковую аллейку сада, попросил дать мне ее на время. Я так убедительно просил ее об этом, так живо описал ей бедную больную девочку, у которой никогда не было своих игрушек, что Соня, которая сначала только прижимала куклу к себе, отдала мне ее и обещала в течение двух-трех дней играть другими игрушками, ничего не упоминая о кукле.</w:t>
            </w:r>
            <w:r>
              <w:t xml:space="preserve"> </w:t>
            </w:r>
            <w:r w:rsidRPr="000C1642">
              <w:t>Действие этой нарядной фаянсовой барышни на нашу больную превзошло все мои ожидания. Маруся, которая увядала, как цветок осенью, казалось, вдруг опять ожила. Она так крепко меня обнимала, так звонко смеялась, разговаривая со своей новой знакомой...</w:t>
            </w:r>
          </w:p>
          <w:p w:rsidR="003F43FE" w:rsidRPr="000C1642" w:rsidRDefault="003F43FE" w:rsidP="0041789C">
            <w:pPr>
              <w:pStyle w:val="NormalWeb"/>
            </w:pPr>
            <w:r w:rsidRPr="005F6291">
              <w:rPr>
                <w:shd w:val="clear" w:color="auto" w:fill="FFFFFF"/>
              </w:rPr>
              <w:t>Доброе сердце и умение сострадать, заботиться о других – главное, что ярко характеризует героя и руководит его поступками.</w:t>
            </w:r>
          </w:p>
        </w:tc>
      </w:tr>
      <w:tr w:rsidR="003F43FE" w:rsidRPr="005F6291" w:rsidTr="005F6291">
        <w:tc>
          <w:tcPr>
            <w:tcW w:w="1843" w:type="dxa"/>
          </w:tcPr>
          <w:p w:rsidR="003F43FE" w:rsidRPr="00F66895" w:rsidRDefault="003F43FE" w:rsidP="005F6291">
            <w:pPr>
              <w:pStyle w:val="c0"/>
              <w:spacing w:before="0" w:beforeAutospacing="0" w:after="0" w:afterAutospacing="0"/>
            </w:pPr>
            <w:r w:rsidRPr="00F66895">
              <w:t>Окружающий мир персонажа (дом, обстановка комнаты, предметы, окружающие персонажа)</w:t>
            </w:r>
          </w:p>
        </w:tc>
        <w:tc>
          <w:tcPr>
            <w:tcW w:w="8754" w:type="dxa"/>
          </w:tcPr>
          <w:p w:rsidR="003F43FE" w:rsidRPr="000C1642" w:rsidRDefault="003F43FE" w:rsidP="005F6291">
            <w:pPr>
              <w:pStyle w:val="p1"/>
              <w:spacing w:before="0" w:beforeAutospacing="0" w:after="0" w:afterAutospacing="0"/>
            </w:pPr>
            <w:r w:rsidRPr="000C1642">
              <w:t>В «Сказке о мертвой царевне и о семи богатырях» А. С. Пушкина царевна решает остаться в доме у богатырей, потому что здесь «люди добрые живут». </w:t>
            </w:r>
            <w:r w:rsidRPr="000C1642">
              <w:rPr>
                <w:rStyle w:val="Emphasis"/>
              </w:rPr>
              <w:t>Почему она сделала такой вывод?</w:t>
            </w:r>
            <w:r w:rsidRPr="000C1642">
              <w:t> Ответ в следующем фрагменте текста:</w:t>
            </w:r>
          </w:p>
          <w:p w:rsidR="003F43FE" w:rsidRPr="000C1642" w:rsidRDefault="003F43FE" w:rsidP="005F6291">
            <w:pPr>
              <w:pStyle w:val="v"/>
              <w:spacing w:before="0" w:beforeAutospacing="0" w:after="0" w:afterAutospacing="0"/>
            </w:pPr>
            <w:r w:rsidRPr="000C1642">
              <w:t>И царевна очутилась</w:t>
            </w:r>
          </w:p>
          <w:p w:rsidR="003F43FE" w:rsidRPr="000C1642" w:rsidRDefault="003F43FE" w:rsidP="005F6291">
            <w:pPr>
              <w:pStyle w:val="v"/>
              <w:spacing w:before="0" w:beforeAutospacing="0" w:after="0" w:afterAutospacing="0"/>
            </w:pPr>
            <w:r w:rsidRPr="000C1642">
              <w:t>В светлой горнице; кругом</w:t>
            </w:r>
          </w:p>
          <w:p w:rsidR="003F43FE" w:rsidRPr="000C1642" w:rsidRDefault="003F43FE" w:rsidP="005F6291">
            <w:pPr>
              <w:pStyle w:val="v"/>
              <w:spacing w:before="0" w:beforeAutospacing="0" w:after="0" w:afterAutospacing="0"/>
            </w:pPr>
            <w:r w:rsidRPr="000C1642">
              <w:t>Лавки, крытые ковром,</w:t>
            </w:r>
          </w:p>
          <w:p w:rsidR="003F43FE" w:rsidRPr="000C1642" w:rsidRDefault="003F43FE" w:rsidP="005F6291">
            <w:pPr>
              <w:pStyle w:val="v"/>
              <w:spacing w:before="0" w:beforeAutospacing="0" w:after="0" w:afterAutospacing="0"/>
            </w:pPr>
            <w:r w:rsidRPr="000C1642">
              <w:t>Под святыми стол дубовый,</w:t>
            </w:r>
          </w:p>
          <w:p w:rsidR="003F43FE" w:rsidRPr="000C1642" w:rsidRDefault="003F43FE" w:rsidP="005F6291">
            <w:pPr>
              <w:pStyle w:val="v"/>
              <w:spacing w:before="0" w:beforeAutospacing="0" w:after="0" w:afterAutospacing="0"/>
            </w:pPr>
            <w:r w:rsidRPr="000C1642">
              <w:t>Печь с лежанкой изразцовой.</w:t>
            </w:r>
          </w:p>
          <w:p w:rsidR="003F43FE" w:rsidRPr="000C1642" w:rsidRDefault="003F43FE" w:rsidP="005F6291">
            <w:pPr>
              <w:pStyle w:val="v"/>
              <w:spacing w:before="0" w:beforeAutospacing="0" w:after="0" w:afterAutospacing="0"/>
            </w:pPr>
            <w:r w:rsidRPr="000C1642">
              <w:t>Видит девица, что тут</w:t>
            </w:r>
          </w:p>
          <w:p w:rsidR="003F43FE" w:rsidRPr="000C1642" w:rsidRDefault="003F43FE" w:rsidP="005F6291">
            <w:pPr>
              <w:pStyle w:val="v"/>
              <w:spacing w:before="0" w:beforeAutospacing="0" w:after="0" w:afterAutospacing="0"/>
            </w:pPr>
            <w:r w:rsidRPr="000C1642">
              <w:t>Люди добрые живут…</w:t>
            </w:r>
          </w:p>
          <w:p w:rsidR="003F43FE" w:rsidRPr="000C1642" w:rsidRDefault="003F43FE" w:rsidP="005F6291">
            <w:pPr>
              <w:pStyle w:val="p1"/>
              <w:spacing w:before="0" w:beforeAutospacing="0" w:after="0" w:afterAutospacing="0"/>
            </w:pPr>
            <w:r w:rsidRPr="000C1642">
              <w:t>Детали обстановки дома: иконы («под святыми стол дубовый»), чистота и порядок в доме – говорят о доброте хозяев.</w:t>
            </w:r>
          </w:p>
        </w:tc>
      </w:tr>
      <w:tr w:rsidR="003F43FE" w:rsidRPr="005F6291" w:rsidTr="005F6291">
        <w:tc>
          <w:tcPr>
            <w:tcW w:w="1843" w:type="dxa"/>
          </w:tcPr>
          <w:p w:rsidR="003F43FE" w:rsidRPr="00F66895" w:rsidRDefault="003F43FE" w:rsidP="005F6291">
            <w:pPr>
              <w:pStyle w:val="c0"/>
              <w:spacing w:before="0" w:beforeAutospacing="0" w:after="0" w:afterAutospacing="0"/>
            </w:pPr>
            <w:r w:rsidRPr="00F66895">
              <w:t>Авторская характеристика</w:t>
            </w:r>
          </w:p>
        </w:tc>
        <w:tc>
          <w:tcPr>
            <w:tcW w:w="8754" w:type="dxa"/>
          </w:tcPr>
          <w:p w:rsidR="003F43FE" w:rsidRPr="00F66895" w:rsidRDefault="003F43FE" w:rsidP="005F6291">
            <w:pPr>
              <w:pStyle w:val="p1"/>
              <w:spacing w:before="0" w:beforeAutospacing="0" w:after="0" w:afterAutospacing="0"/>
            </w:pPr>
            <w:r w:rsidRPr="00F66895">
              <w:rPr>
                <w:rStyle w:val="Strong"/>
              </w:rPr>
              <w:t>авторская характеристика</w:t>
            </w:r>
            <w:r w:rsidRPr="00F66895">
              <w:t> выражена открыто, и она помогает читателю составить свое впечатление о герое. Сравните две пушкинские характеристики из «Сказки о мертвой царевне и о семи богатырях»:</w:t>
            </w:r>
          </w:p>
          <w:p w:rsidR="003F43FE" w:rsidRPr="00F66895" w:rsidRDefault="003F43FE" w:rsidP="005F6291">
            <w:pPr>
              <w:pStyle w:val="v"/>
              <w:spacing w:before="0" w:beforeAutospacing="0" w:after="0" w:afterAutospacing="0"/>
            </w:pPr>
            <w:r w:rsidRPr="00F66895">
              <w:t>Но царевна молодая,</w:t>
            </w:r>
          </w:p>
          <w:p w:rsidR="003F43FE" w:rsidRPr="00F66895" w:rsidRDefault="003F43FE" w:rsidP="005F6291">
            <w:pPr>
              <w:pStyle w:val="v"/>
              <w:spacing w:before="0" w:beforeAutospacing="0" w:after="0" w:afterAutospacing="0"/>
            </w:pPr>
            <w:r w:rsidRPr="00F66895">
              <w:t>Тихомолком расцветая,</w:t>
            </w:r>
          </w:p>
          <w:p w:rsidR="003F43FE" w:rsidRPr="00F66895" w:rsidRDefault="003F43FE" w:rsidP="005F6291">
            <w:pPr>
              <w:pStyle w:val="v"/>
              <w:spacing w:before="0" w:beforeAutospacing="0" w:after="0" w:afterAutospacing="0"/>
            </w:pPr>
            <w:r w:rsidRPr="00F66895">
              <w:t>Между тем росла, росла,</w:t>
            </w:r>
          </w:p>
          <w:p w:rsidR="003F43FE" w:rsidRPr="00F66895" w:rsidRDefault="003F43FE" w:rsidP="005F6291">
            <w:pPr>
              <w:pStyle w:val="v"/>
              <w:spacing w:before="0" w:beforeAutospacing="0" w:after="0" w:afterAutospacing="0"/>
            </w:pPr>
            <w:r w:rsidRPr="00F66895">
              <w:t>Поднялась – и расцвела.</w:t>
            </w:r>
          </w:p>
          <w:p w:rsidR="003F43FE" w:rsidRPr="00F66895" w:rsidRDefault="003F43FE" w:rsidP="005F6291">
            <w:pPr>
              <w:pStyle w:val="v"/>
              <w:spacing w:before="0" w:beforeAutospacing="0" w:after="0" w:afterAutospacing="0"/>
            </w:pPr>
            <w:r w:rsidRPr="00F66895">
              <w:t>Белолица, черноброва,</w:t>
            </w:r>
          </w:p>
          <w:p w:rsidR="003F43FE" w:rsidRPr="00F66895" w:rsidRDefault="003F43FE" w:rsidP="005F6291">
            <w:pPr>
              <w:pStyle w:val="v"/>
              <w:spacing w:before="0" w:beforeAutospacing="0" w:after="0" w:afterAutospacing="0"/>
            </w:pPr>
            <w:r w:rsidRPr="00F66895">
              <w:t>Нраву кроткого такого.</w:t>
            </w:r>
          </w:p>
          <w:p w:rsidR="003F43FE" w:rsidRPr="00F66895" w:rsidRDefault="003F43FE" w:rsidP="005F6291">
            <w:pPr>
              <w:pStyle w:val="v"/>
              <w:spacing w:before="0" w:beforeAutospacing="0" w:after="0" w:afterAutospacing="0"/>
            </w:pPr>
            <w:r w:rsidRPr="00F66895">
              <w:t>Правду молвить, молодица</w:t>
            </w:r>
          </w:p>
          <w:p w:rsidR="003F43FE" w:rsidRPr="00F66895" w:rsidRDefault="003F43FE" w:rsidP="005F6291">
            <w:pPr>
              <w:pStyle w:val="v"/>
              <w:spacing w:before="0" w:beforeAutospacing="0" w:after="0" w:afterAutospacing="0"/>
            </w:pPr>
            <w:r w:rsidRPr="00F66895">
              <w:t>Уж и впрямь была царица:</w:t>
            </w:r>
          </w:p>
          <w:p w:rsidR="003F43FE" w:rsidRPr="00F66895" w:rsidRDefault="003F43FE" w:rsidP="005F6291">
            <w:pPr>
              <w:pStyle w:val="v"/>
              <w:spacing w:before="0" w:beforeAutospacing="0" w:after="0" w:afterAutospacing="0"/>
            </w:pPr>
            <w:r w:rsidRPr="00F66895">
              <w:t>Высока, стройна, бела,</w:t>
            </w:r>
          </w:p>
          <w:p w:rsidR="003F43FE" w:rsidRPr="00F66895" w:rsidRDefault="003F43FE" w:rsidP="005F6291">
            <w:pPr>
              <w:pStyle w:val="v"/>
              <w:spacing w:before="0" w:beforeAutospacing="0" w:after="0" w:afterAutospacing="0"/>
            </w:pPr>
            <w:r w:rsidRPr="00F66895">
              <w:t>И умом и всем взяла;</w:t>
            </w:r>
          </w:p>
          <w:p w:rsidR="003F43FE" w:rsidRPr="00F66895" w:rsidRDefault="003F43FE" w:rsidP="005F6291">
            <w:pPr>
              <w:pStyle w:val="v"/>
              <w:spacing w:before="0" w:beforeAutospacing="0" w:after="0" w:afterAutospacing="0"/>
            </w:pPr>
            <w:r w:rsidRPr="00F66895">
              <w:t>Но зато горда, ломлива,</w:t>
            </w:r>
          </w:p>
          <w:p w:rsidR="003F43FE" w:rsidRPr="00F66895" w:rsidRDefault="003F43FE" w:rsidP="005F6291">
            <w:pPr>
              <w:pStyle w:val="v"/>
              <w:spacing w:before="0" w:beforeAutospacing="0" w:after="0" w:afterAutospacing="0"/>
            </w:pPr>
            <w:r w:rsidRPr="00F66895">
              <w:t>Своенравна и ревнива.</w:t>
            </w:r>
          </w:p>
          <w:p w:rsidR="003F43FE" w:rsidRPr="00F66895" w:rsidRDefault="003F43FE" w:rsidP="005F6291">
            <w:pPr>
              <w:pStyle w:val="p1"/>
              <w:spacing w:before="0" w:beforeAutospacing="0" w:after="0" w:afterAutospacing="0"/>
            </w:pPr>
            <w:r w:rsidRPr="00F66895">
              <w:t>Это сравнение помогает читателю увидеть восхищение автора одной героиней и насмешку над другой.</w:t>
            </w:r>
          </w:p>
          <w:p w:rsidR="003F43FE" w:rsidRPr="00F66895" w:rsidRDefault="003F43FE" w:rsidP="005F6291">
            <w:pPr>
              <w:pStyle w:val="p1"/>
              <w:spacing w:before="0" w:beforeAutospacing="0" w:after="0" w:afterAutospacing="0"/>
            </w:pPr>
            <w:r w:rsidRPr="00F66895">
              <w:t xml:space="preserve">Но писатель и </w:t>
            </w:r>
            <w:r w:rsidRPr="005F6291">
              <w:rPr>
                <w:b/>
              </w:rPr>
              <w:t>не всегда высказывает свое отношение к герою открыто</w:t>
            </w:r>
            <w:r w:rsidRPr="00F66895">
              <w:t>. Иногда нам нужно очень внимательно поработать с текстом, чтобы найти «скрытую» оценку. Вспомните, как только одна деталь портрета Дины в новелле Л. Н. Толстого «Кавказский пленник» создает ее привлекательный облик. «Глазенки так и блестят, как звезды…» – говорит о ней повествователь. Вместо слова «глаза» – «глазенки», сравнение со звездами, блеск в описании глаз – все это намекает на ее живой, «ясный» характер и свидетельствует о симпатии автора к девочке.</w:t>
            </w:r>
          </w:p>
        </w:tc>
      </w:tr>
    </w:tbl>
    <w:p w:rsidR="003F43FE" w:rsidRPr="00F66895" w:rsidRDefault="003F43FE" w:rsidP="00044FDF">
      <w:pPr>
        <w:pStyle w:val="c0"/>
        <w:shd w:val="clear" w:color="auto" w:fill="FFFFFF"/>
        <w:spacing w:before="0" w:beforeAutospacing="0" w:after="0" w:afterAutospacing="0"/>
      </w:pPr>
    </w:p>
    <w:p w:rsidR="003F43FE" w:rsidRPr="00F66895" w:rsidRDefault="003F43FE" w:rsidP="00044FDF">
      <w:pPr>
        <w:pStyle w:val="c0"/>
        <w:shd w:val="clear" w:color="auto" w:fill="FFFFFF"/>
        <w:spacing w:before="0" w:beforeAutospacing="0" w:after="0" w:afterAutospacing="0"/>
      </w:pPr>
    </w:p>
    <w:p w:rsidR="003F43FE" w:rsidRPr="00F66895" w:rsidRDefault="003F43FE" w:rsidP="00044FDF">
      <w:pPr>
        <w:pStyle w:val="p1"/>
        <w:spacing w:before="0" w:beforeAutospacing="0" w:after="0" w:afterAutospacing="0"/>
      </w:pPr>
      <w:r w:rsidRPr="00F66895">
        <w:t>А теперь подведем итоги нашей работы. Для того чтобы научиться характеризовать персонаж художественного произведения, следует всегда ставить перед собой вопрос: о каких чертах характера говорит тебе</w:t>
      </w:r>
    </w:p>
    <w:p w:rsidR="003F43FE" w:rsidRPr="00F66895" w:rsidRDefault="003F43FE" w:rsidP="00044FDF">
      <w:pPr>
        <w:pStyle w:val="p1"/>
        <w:spacing w:before="0" w:beforeAutospacing="0" w:after="0" w:afterAutospacing="0"/>
      </w:pPr>
      <w:r w:rsidRPr="00F66895">
        <w:t>– </w:t>
      </w:r>
      <w:r w:rsidRPr="00F66895">
        <w:rPr>
          <w:rStyle w:val="Strong"/>
        </w:rPr>
        <w:t>имя персонажа;</w:t>
      </w:r>
    </w:p>
    <w:p w:rsidR="003F43FE" w:rsidRPr="00F66895" w:rsidRDefault="003F43FE" w:rsidP="00044FDF">
      <w:pPr>
        <w:pStyle w:val="p1"/>
        <w:spacing w:before="0" w:beforeAutospacing="0" w:after="0" w:afterAutospacing="0"/>
      </w:pPr>
      <w:r w:rsidRPr="00F66895">
        <w:t>– </w:t>
      </w:r>
      <w:r w:rsidRPr="00F66895">
        <w:rPr>
          <w:rStyle w:val="Strong"/>
        </w:rPr>
        <w:t>портрет персонажа;</w:t>
      </w:r>
    </w:p>
    <w:p w:rsidR="003F43FE" w:rsidRPr="00F66895" w:rsidRDefault="003F43FE" w:rsidP="00044FDF">
      <w:pPr>
        <w:pStyle w:val="p1"/>
        <w:spacing w:before="0" w:beforeAutospacing="0" w:after="0" w:afterAutospacing="0"/>
      </w:pPr>
      <w:r w:rsidRPr="00F66895">
        <w:t>– </w:t>
      </w:r>
      <w:r w:rsidRPr="00F66895">
        <w:rPr>
          <w:rStyle w:val="Strong"/>
        </w:rPr>
        <w:t>поступки персонажа;</w:t>
      </w:r>
    </w:p>
    <w:p w:rsidR="003F43FE" w:rsidRPr="00F66895" w:rsidRDefault="003F43FE" w:rsidP="00044FDF">
      <w:pPr>
        <w:pStyle w:val="p1"/>
        <w:spacing w:before="0" w:beforeAutospacing="0" w:after="0" w:afterAutospacing="0"/>
      </w:pPr>
      <w:r w:rsidRPr="00F66895">
        <w:t>– </w:t>
      </w:r>
      <w:r w:rsidRPr="00F66895">
        <w:rPr>
          <w:rStyle w:val="Strong"/>
        </w:rPr>
        <w:t>история его жизни;</w:t>
      </w:r>
    </w:p>
    <w:p w:rsidR="003F43FE" w:rsidRPr="00F66895" w:rsidRDefault="003F43FE" w:rsidP="00044FDF">
      <w:pPr>
        <w:pStyle w:val="p1"/>
        <w:spacing w:before="0" w:beforeAutospacing="0" w:after="0" w:afterAutospacing="0"/>
      </w:pPr>
      <w:r w:rsidRPr="00F66895">
        <w:t>– </w:t>
      </w:r>
      <w:r w:rsidRPr="00F66895">
        <w:rPr>
          <w:rStyle w:val="Strong"/>
        </w:rPr>
        <w:t>речь персонажа;</w:t>
      </w:r>
    </w:p>
    <w:p w:rsidR="003F43FE" w:rsidRPr="00F66895" w:rsidRDefault="003F43FE" w:rsidP="00044FDF">
      <w:pPr>
        <w:pStyle w:val="p1"/>
        <w:spacing w:before="0" w:beforeAutospacing="0" w:after="0" w:afterAutospacing="0"/>
      </w:pPr>
      <w:r w:rsidRPr="00F66895">
        <w:t>– </w:t>
      </w:r>
      <w:r w:rsidRPr="00F66895">
        <w:rPr>
          <w:rStyle w:val="Strong"/>
        </w:rPr>
        <w:t>мир, который окружает героя;</w:t>
      </w:r>
    </w:p>
    <w:p w:rsidR="003F43FE" w:rsidRPr="00F66895" w:rsidRDefault="003F43FE" w:rsidP="00044FDF">
      <w:pPr>
        <w:pStyle w:val="p1"/>
        <w:spacing w:before="0" w:beforeAutospacing="0" w:after="0" w:afterAutospacing="0"/>
      </w:pPr>
      <w:r w:rsidRPr="00F66895">
        <w:t>– </w:t>
      </w:r>
      <w:r w:rsidRPr="00F66895">
        <w:rPr>
          <w:rStyle w:val="Strong"/>
        </w:rPr>
        <w:t>авторская характеристика героя.</w:t>
      </w:r>
    </w:p>
    <w:p w:rsidR="003F43FE" w:rsidRDefault="003F43FE" w:rsidP="00044FDF">
      <w:pPr>
        <w:pStyle w:val="c0"/>
        <w:shd w:val="clear" w:color="auto" w:fill="FFFFFF"/>
        <w:spacing w:before="0" w:beforeAutospacing="0" w:after="0" w:afterAutospacing="0"/>
        <w:rPr>
          <w:sz w:val="20"/>
          <w:szCs w:val="20"/>
        </w:rPr>
      </w:pPr>
    </w:p>
    <w:p w:rsidR="003F43FE" w:rsidRPr="0096585F" w:rsidRDefault="003F43FE" w:rsidP="0096585F">
      <w:pPr>
        <w:pStyle w:val="c0"/>
        <w:shd w:val="clear" w:color="auto" w:fill="FFFFFF"/>
        <w:spacing w:before="0" w:beforeAutospacing="0" w:after="0" w:afterAutospacing="0"/>
        <w:rPr>
          <w:rStyle w:val="c4"/>
        </w:rPr>
      </w:pPr>
    </w:p>
    <w:p w:rsidR="003F43FE" w:rsidRDefault="003F43FE" w:rsidP="00766185">
      <w:pPr>
        <w:pStyle w:val="c0"/>
        <w:shd w:val="clear" w:color="auto" w:fill="FFFFFF"/>
        <w:spacing w:before="0" w:beforeAutospacing="0" w:after="0" w:afterAutospacing="0"/>
        <w:rPr>
          <w:rStyle w:val="c4"/>
        </w:rPr>
      </w:pPr>
      <w:r>
        <w:rPr>
          <w:rStyle w:val="c4"/>
        </w:rPr>
        <w:t>В народе существует изречение «Внешность обманчива». Значит, о людях мы должны судить не только по внешнему виду.</w:t>
      </w:r>
    </w:p>
    <w:p w:rsidR="003F43FE" w:rsidRDefault="003F43FE" w:rsidP="00766185">
      <w:pPr>
        <w:pStyle w:val="c0"/>
        <w:shd w:val="clear" w:color="auto" w:fill="FFFFFF"/>
        <w:spacing w:before="0" w:beforeAutospacing="0" w:after="0" w:afterAutospacing="0"/>
        <w:rPr>
          <w:rStyle w:val="c4"/>
        </w:rPr>
      </w:pPr>
      <w:r>
        <w:rPr>
          <w:rStyle w:val="c4"/>
        </w:rPr>
        <w:t>- Что такое характер? Как вы понимаете это слово?</w:t>
      </w:r>
    </w:p>
    <w:p w:rsidR="003F43FE" w:rsidRDefault="003F43FE" w:rsidP="00766185">
      <w:pPr>
        <w:pStyle w:val="c0"/>
        <w:shd w:val="clear" w:color="auto" w:fill="FFFFFF"/>
        <w:spacing w:before="0" w:beforeAutospacing="0" w:after="0" w:afterAutospacing="0"/>
        <w:rPr>
          <w:rStyle w:val="c4"/>
        </w:rPr>
      </w:pPr>
      <w:r>
        <w:rPr>
          <w:rStyle w:val="c4"/>
        </w:rPr>
        <w:t>Черты характера – это и есть свойства личности.</w:t>
      </w:r>
    </w:p>
    <w:p w:rsidR="003F43FE" w:rsidRDefault="003F43FE" w:rsidP="00766185">
      <w:pPr>
        <w:pStyle w:val="c0"/>
        <w:shd w:val="clear" w:color="auto" w:fill="FFFFFF"/>
        <w:spacing w:before="0" w:beforeAutospacing="0" w:after="0" w:afterAutospacing="0"/>
        <w:rPr>
          <w:rStyle w:val="c4"/>
        </w:rPr>
      </w:pPr>
      <w:r>
        <w:rPr>
          <w:rStyle w:val="c4"/>
        </w:rPr>
        <w:t>Давайте поделимся на 2 группы.</w:t>
      </w:r>
    </w:p>
    <w:p w:rsidR="003F43FE" w:rsidRDefault="003F43FE" w:rsidP="00766185">
      <w:pPr>
        <w:pStyle w:val="c0"/>
        <w:shd w:val="clear" w:color="auto" w:fill="FFFFFF"/>
        <w:spacing w:before="0" w:beforeAutospacing="0" w:after="0" w:afterAutospacing="0"/>
        <w:rPr>
          <w:rStyle w:val="c4"/>
        </w:rPr>
      </w:pPr>
      <w:r>
        <w:rPr>
          <w:rStyle w:val="c4"/>
        </w:rPr>
        <w:t>Одна группа составит модель человека «туча», вторая группа – модель человека «солнце».</w:t>
      </w:r>
    </w:p>
    <w:p w:rsidR="003F43FE" w:rsidRDefault="003F43FE" w:rsidP="00766185">
      <w:pPr>
        <w:pStyle w:val="c0"/>
        <w:shd w:val="clear" w:color="auto" w:fill="FFFFFF"/>
        <w:spacing w:before="0" w:beforeAutospacing="0" w:after="0" w:afterAutospacing="0"/>
        <w:rPr>
          <w:rStyle w:val="c4"/>
        </w:rPr>
      </w:pPr>
      <w:r>
        <w:rPr>
          <w:rStyle w:val="c4"/>
        </w:rPr>
        <w:t>(Листы-заготовки)</w:t>
      </w:r>
    </w:p>
    <w:p w:rsidR="003F43FE" w:rsidRDefault="003F43FE" w:rsidP="00766185">
      <w:pPr>
        <w:pStyle w:val="c0"/>
        <w:shd w:val="clear" w:color="auto" w:fill="FFFFFF"/>
        <w:spacing w:before="0" w:beforeAutospacing="0" w:after="0" w:afterAutospacing="0"/>
        <w:rPr>
          <w:rStyle w:val="c4"/>
        </w:rPr>
      </w:pPr>
      <w:r>
        <w:rPr>
          <w:rStyle w:val="c4"/>
        </w:rPr>
        <w:t>Дети вписывают черты характера. Зачитывают.</w:t>
      </w:r>
    </w:p>
    <w:p w:rsidR="003F43FE" w:rsidRDefault="003F43FE" w:rsidP="00766185">
      <w:pPr>
        <w:pStyle w:val="c0"/>
        <w:shd w:val="clear" w:color="auto" w:fill="FFFFFF"/>
        <w:spacing w:before="0" w:beforeAutospacing="0" w:after="0" w:afterAutospacing="0"/>
        <w:rPr>
          <w:rStyle w:val="c4"/>
        </w:rPr>
      </w:pPr>
      <w:r>
        <w:rPr>
          <w:rStyle w:val="c4"/>
        </w:rPr>
        <w:t>Молодцы, у нас получилась модель человека с положительными и отрицательными чертами характера.</w:t>
      </w:r>
    </w:p>
    <w:p w:rsidR="003F43FE" w:rsidRDefault="003F43FE" w:rsidP="00766185">
      <w:pPr>
        <w:pStyle w:val="c0"/>
        <w:shd w:val="clear" w:color="auto" w:fill="FFFFFF"/>
        <w:spacing w:before="0" w:beforeAutospacing="0" w:after="0" w:afterAutospacing="0"/>
        <w:rPr>
          <w:rStyle w:val="c4"/>
        </w:rPr>
      </w:pPr>
      <w:r>
        <w:rPr>
          <w:rStyle w:val="c4"/>
        </w:rPr>
        <w:t>Скажите, а бывают ли на свете люди, у которых в характере только положительные или только отрицательные черты?</w:t>
      </w:r>
    </w:p>
    <w:p w:rsidR="003F43FE" w:rsidRDefault="003F43FE" w:rsidP="00766185">
      <w:pPr>
        <w:pStyle w:val="c0"/>
        <w:shd w:val="clear" w:color="auto" w:fill="FFFFFF"/>
        <w:spacing w:before="0" w:beforeAutospacing="0" w:after="0" w:afterAutospacing="0"/>
        <w:rPr>
          <w:rStyle w:val="c4"/>
        </w:rPr>
      </w:pPr>
    </w:p>
    <w:p w:rsidR="003F43FE" w:rsidRDefault="003F43FE" w:rsidP="00766185">
      <w:pPr>
        <w:pStyle w:val="c0"/>
        <w:shd w:val="clear" w:color="auto" w:fill="FFFFFF"/>
        <w:spacing w:before="0" w:beforeAutospacing="0" w:after="0" w:afterAutospacing="0"/>
        <w:rPr>
          <w:rStyle w:val="c4"/>
        </w:rPr>
      </w:pPr>
      <w:r>
        <w:rPr>
          <w:rStyle w:val="c4"/>
        </w:rPr>
        <w:t>Вчера у нас в классе я провела анкетирование «Кем вы хотите стать?». Результаты анкеты.</w:t>
      </w:r>
    </w:p>
    <w:p w:rsidR="003F43FE" w:rsidRDefault="003F43FE" w:rsidP="00766185">
      <w:pPr>
        <w:pStyle w:val="c0"/>
        <w:shd w:val="clear" w:color="auto" w:fill="FFFFFF"/>
        <w:spacing w:before="0" w:beforeAutospacing="0" w:after="0" w:afterAutospacing="0"/>
        <w:rPr>
          <w:rStyle w:val="c4"/>
        </w:rPr>
      </w:pPr>
      <w:r>
        <w:rPr>
          <w:rStyle w:val="c4"/>
        </w:rPr>
        <w:t>Давайте попробуем составить свою характеристику так, чтобы получить любимую профессию (вспомните, о каких качествах характера мы говорили в начале урока, когда работали с пословицами). Представители – работодатели сидят перед вами (гости)</w:t>
      </w:r>
    </w:p>
    <w:p w:rsidR="003F43FE" w:rsidRDefault="003F43FE" w:rsidP="00B514EC">
      <w:pPr>
        <w:pStyle w:val="c0"/>
        <w:numPr>
          <w:ilvl w:val="0"/>
          <w:numId w:val="2"/>
        </w:numPr>
        <w:shd w:val="clear" w:color="auto" w:fill="FFFFFF"/>
        <w:spacing w:before="0" w:beforeAutospacing="0" w:after="0" w:afterAutospacing="0"/>
        <w:rPr>
          <w:rStyle w:val="c4"/>
        </w:rPr>
      </w:pPr>
      <w:r>
        <w:rPr>
          <w:rStyle w:val="c4"/>
        </w:rPr>
        <w:t xml:space="preserve">Я  </w:t>
      </w:r>
      <w:r w:rsidRPr="00640A16">
        <w:rPr>
          <w:rStyle w:val="c4"/>
          <w:u w:val="single"/>
        </w:rPr>
        <w:t>ФИО</w:t>
      </w:r>
      <w:r>
        <w:rPr>
          <w:rStyle w:val="c4"/>
        </w:rPr>
        <w:t>, ученик _______школы _________</w:t>
      </w:r>
    </w:p>
    <w:p w:rsidR="003F43FE" w:rsidRDefault="003F43FE" w:rsidP="00B514EC">
      <w:pPr>
        <w:pStyle w:val="c0"/>
        <w:numPr>
          <w:ilvl w:val="0"/>
          <w:numId w:val="2"/>
        </w:numPr>
        <w:shd w:val="clear" w:color="auto" w:fill="FFFFFF"/>
        <w:spacing w:before="0" w:beforeAutospacing="0" w:after="0" w:afterAutospacing="0"/>
        <w:rPr>
          <w:rStyle w:val="c4"/>
        </w:rPr>
      </w:pPr>
      <w:r>
        <w:rPr>
          <w:rStyle w:val="c4"/>
        </w:rPr>
        <w:t>Мои положительные черты характера_______________________________________</w:t>
      </w:r>
    </w:p>
    <w:p w:rsidR="003F43FE" w:rsidRDefault="003F43FE" w:rsidP="00B514EC">
      <w:pPr>
        <w:pStyle w:val="c0"/>
        <w:numPr>
          <w:ilvl w:val="0"/>
          <w:numId w:val="2"/>
        </w:numPr>
        <w:shd w:val="clear" w:color="auto" w:fill="FFFFFF"/>
        <w:spacing w:before="0" w:beforeAutospacing="0" w:after="0" w:afterAutospacing="0"/>
        <w:rPr>
          <w:rStyle w:val="c4"/>
        </w:rPr>
      </w:pPr>
      <w:r>
        <w:rPr>
          <w:rStyle w:val="c4"/>
        </w:rPr>
        <w:t>Мои отрицательные черты характера _______________________________________</w:t>
      </w:r>
    </w:p>
    <w:p w:rsidR="003F43FE" w:rsidRDefault="003F43FE" w:rsidP="00B514EC">
      <w:pPr>
        <w:pStyle w:val="c0"/>
        <w:numPr>
          <w:ilvl w:val="0"/>
          <w:numId w:val="2"/>
        </w:numPr>
        <w:shd w:val="clear" w:color="auto" w:fill="FFFFFF"/>
        <w:spacing w:before="0" w:beforeAutospacing="0" w:after="0" w:afterAutospacing="0"/>
        <w:rPr>
          <w:rStyle w:val="c4"/>
        </w:rPr>
      </w:pPr>
      <w:r>
        <w:rPr>
          <w:rStyle w:val="c4"/>
        </w:rPr>
        <w:t>Я умею ________________________________________________________________</w:t>
      </w:r>
    </w:p>
    <w:p w:rsidR="003F43FE" w:rsidRDefault="003F43FE" w:rsidP="00B514EC">
      <w:pPr>
        <w:pStyle w:val="c0"/>
        <w:numPr>
          <w:ilvl w:val="0"/>
          <w:numId w:val="2"/>
        </w:numPr>
        <w:shd w:val="clear" w:color="auto" w:fill="FFFFFF"/>
        <w:spacing w:before="0" w:beforeAutospacing="0" w:after="0" w:afterAutospacing="0"/>
        <w:rPr>
          <w:rStyle w:val="c4"/>
        </w:rPr>
      </w:pPr>
      <w:r>
        <w:rPr>
          <w:rStyle w:val="c4"/>
        </w:rPr>
        <w:t>Я ценю в людях _________________________________________________________</w:t>
      </w:r>
    </w:p>
    <w:p w:rsidR="003F43FE" w:rsidRDefault="003F43FE" w:rsidP="00B514EC">
      <w:pPr>
        <w:pStyle w:val="c0"/>
        <w:shd w:val="clear" w:color="auto" w:fill="FFFFFF"/>
        <w:spacing w:before="0" w:beforeAutospacing="0" w:after="0" w:afterAutospacing="0"/>
        <w:rPr>
          <w:rStyle w:val="c4"/>
        </w:rPr>
      </w:pPr>
    </w:p>
    <w:p w:rsidR="003F43FE" w:rsidRDefault="003F43FE" w:rsidP="00766185">
      <w:pPr>
        <w:pStyle w:val="c0"/>
        <w:shd w:val="clear" w:color="auto" w:fill="FFFFFF"/>
        <w:spacing w:before="0" w:beforeAutospacing="0" w:after="0" w:afterAutospacing="0"/>
      </w:pPr>
      <w:r>
        <w:t>-Кто хочет зачитать, что у него получилось?</w:t>
      </w:r>
    </w:p>
    <w:p w:rsidR="003F43FE" w:rsidRDefault="003F43FE" w:rsidP="00766185">
      <w:pPr>
        <w:pStyle w:val="c0"/>
        <w:shd w:val="clear" w:color="auto" w:fill="FFFFFF"/>
        <w:spacing w:before="0" w:beforeAutospacing="0" w:after="0" w:afterAutospacing="0"/>
      </w:pPr>
      <w:r>
        <w:t>-А для чего нам так важно знать свои собственные достоинства и недостатки?</w:t>
      </w:r>
    </w:p>
    <w:p w:rsidR="003F43FE" w:rsidRDefault="003F43FE" w:rsidP="00766185">
      <w:pPr>
        <w:pStyle w:val="c0"/>
        <w:shd w:val="clear" w:color="auto" w:fill="FFFFFF"/>
        <w:spacing w:before="0" w:beforeAutospacing="0" w:after="0" w:afterAutospacing="0"/>
      </w:pPr>
      <w:r>
        <w:t>(для того, чтобы лучше разбираться в себе самом. Работать над собой, изменять свой характер в лучшую сторону)</w:t>
      </w:r>
    </w:p>
    <w:p w:rsidR="003F43FE" w:rsidRDefault="003F43FE" w:rsidP="00766185">
      <w:pPr>
        <w:pStyle w:val="c0"/>
        <w:shd w:val="clear" w:color="auto" w:fill="FFFFFF"/>
        <w:spacing w:before="0" w:beforeAutospacing="0" w:after="0" w:afterAutospacing="0"/>
      </w:pPr>
      <w:r>
        <w:t>- С какими людьми вам хочется общаться, с теми, у которых мрачный, холодный, отрицательный характер, или с теми, у которых светлый, теплый, положительный характер?</w:t>
      </w:r>
    </w:p>
    <w:p w:rsidR="003F43FE" w:rsidRDefault="003F43FE" w:rsidP="00B36A23">
      <w:pPr>
        <w:pStyle w:val="c0"/>
        <w:shd w:val="clear" w:color="auto" w:fill="FFFFFF"/>
        <w:spacing w:before="0" w:beforeAutospacing="0" w:after="0" w:afterAutospacing="0"/>
      </w:pPr>
      <w:r>
        <w:t>- Какой вывод мы можем сделать? К чему мы должны стремиться? (к нравственному идеалу, к тому, чтобы положительных черт характера у нас было больше). Значит надо работать над своим характером.</w:t>
      </w:r>
    </w:p>
    <w:p w:rsidR="003F43FE" w:rsidRDefault="003F43FE" w:rsidP="00B36A23">
      <w:pPr>
        <w:pStyle w:val="c0"/>
        <w:shd w:val="clear" w:color="auto" w:fill="FFFFFF"/>
        <w:spacing w:before="0" w:beforeAutospacing="0" w:after="0" w:afterAutospacing="0"/>
      </w:pPr>
    </w:p>
    <w:p w:rsidR="003F43FE" w:rsidRPr="00B36A23" w:rsidRDefault="003F43FE" w:rsidP="00B36A23">
      <w:pPr>
        <w:pStyle w:val="c0"/>
        <w:shd w:val="clear" w:color="auto" w:fill="FFFFFF"/>
        <w:spacing w:before="0" w:beforeAutospacing="0" w:after="0" w:afterAutospacing="0"/>
      </w:pPr>
      <w:r>
        <w:t>Рефлексия</w:t>
      </w:r>
    </w:p>
    <w:p w:rsidR="003F43FE" w:rsidRPr="00CA45F0" w:rsidRDefault="003F43FE" w:rsidP="00CA45F0"/>
    <w:sectPr w:rsidR="003F43FE" w:rsidRPr="00CA45F0" w:rsidSect="00CD20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072D7F"/>
    <w:multiLevelType w:val="hybridMultilevel"/>
    <w:tmpl w:val="475613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D9E7CB7"/>
    <w:multiLevelType w:val="hybridMultilevel"/>
    <w:tmpl w:val="BB3C73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A45F0"/>
    <w:rsid w:val="00044FDF"/>
    <w:rsid w:val="00047080"/>
    <w:rsid w:val="000A2083"/>
    <w:rsid w:val="000B3799"/>
    <w:rsid w:val="000C1642"/>
    <w:rsid w:val="000E1491"/>
    <w:rsid w:val="00121F06"/>
    <w:rsid w:val="001E58A0"/>
    <w:rsid w:val="002658D2"/>
    <w:rsid w:val="002A5D7D"/>
    <w:rsid w:val="00361EB1"/>
    <w:rsid w:val="003626EB"/>
    <w:rsid w:val="00373C05"/>
    <w:rsid w:val="003F43FE"/>
    <w:rsid w:val="0041789C"/>
    <w:rsid w:val="004D00A3"/>
    <w:rsid w:val="004F5149"/>
    <w:rsid w:val="005F6291"/>
    <w:rsid w:val="00640A16"/>
    <w:rsid w:val="006733EE"/>
    <w:rsid w:val="00745C20"/>
    <w:rsid w:val="00766185"/>
    <w:rsid w:val="00845248"/>
    <w:rsid w:val="00893C5F"/>
    <w:rsid w:val="008E6B32"/>
    <w:rsid w:val="00914DFF"/>
    <w:rsid w:val="00960E5F"/>
    <w:rsid w:val="0096585F"/>
    <w:rsid w:val="00A06112"/>
    <w:rsid w:val="00B36A23"/>
    <w:rsid w:val="00B514EC"/>
    <w:rsid w:val="00B6722F"/>
    <w:rsid w:val="00BB0A8F"/>
    <w:rsid w:val="00CA45F0"/>
    <w:rsid w:val="00CD20C1"/>
    <w:rsid w:val="00D240D5"/>
    <w:rsid w:val="00D6637C"/>
    <w:rsid w:val="00DC5C15"/>
    <w:rsid w:val="00E04E00"/>
    <w:rsid w:val="00E1276C"/>
    <w:rsid w:val="00E414D3"/>
    <w:rsid w:val="00F66895"/>
    <w:rsid w:val="00FA22B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0C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A45F0"/>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2658D2"/>
    <w:pPr>
      <w:ind w:left="720"/>
      <w:contextualSpacing/>
    </w:pPr>
  </w:style>
  <w:style w:type="paragraph" w:customStyle="1" w:styleId="c0">
    <w:name w:val="c0"/>
    <w:basedOn w:val="Normal"/>
    <w:uiPriority w:val="99"/>
    <w:rsid w:val="0004708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4">
    <w:name w:val="c4"/>
    <w:basedOn w:val="DefaultParagraphFont"/>
    <w:uiPriority w:val="99"/>
    <w:rsid w:val="00047080"/>
    <w:rPr>
      <w:rFonts w:cs="Times New Roman"/>
    </w:rPr>
  </w:style>
  <w:style w:type="character" w:customStyle="1" w:styleId="c2">
    <w:name w:val="c2"/>
    <w:basedOn w:val="DefaultParagraphFont"/>
    <w:uiPriority w:val="99"/>
    <w:rsid w:val="00047080"/>
    <w:rPr>
      <w:rFonts w:cs="Times New Roman"/>
    </w:rPr>
  </w:style>
  <w:style w:type="character" w:customStyle="1" w:styleId="c3">
    <w:name w:val="c3"/>
    <w:basedOn w:val="DefaultParagraphFont"/>
    <w:uiPriority w:val="99"/>
    <w:rsid w:val="00047080"/>
    <w:rPr>
      <w:rFonts w:cs="Times New Roman"/>
    </w:rPr>
  </w:style>
  <w:style w:type="character" w:styleId="Hyperlink">
    <w:name w:val="Hyperlink"/>
    <w:basedOn w:val="DefaultParagraphFont"/>
    <w:uiPriority w:val="99"/>
    <w:semiHidden/>
    <w:rsid w:val="00A06112"/>
    <w:rPr>
      <w:rFonts w:cs="Times New Roman"/>
      <w:color w:val="0000FF"/>
      <w:u w:val="single"/>
    </w:rPr>
  </w:style>
  <w:style w:type="paragraph" w:customStyle="1" w:styleId="p1">
    <w:name w:val="p1"/>
    <w:basedOn w:val="Normal"/>
    <w:uiPriority w:val="99"/>
    <w:rsid w:val="00373C05"/>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373C05"/>
    <w:rPr>
      <w:rFonts w:cs="Times New Roman"/>
      <w:b/>
      <w:bCs/>
    </w:rPr>
  </w:style>
  <w:style w:type="paragraph" w:customStyle="1" w:styleId="v">
    <w:name w:val="v"/>
    <w:basedOn w:val="Normal"/>
    <w:uiPriority w:val="99"/>
    <w:rsid w:val="00373C05"/>
    <w:pPr>
      <w:spacing w:before="100" w:beforeAutospacing="1" w:after="100" w:afterAutospacing="1" w:line="240" w:lineRule="auto"/>
    </w:pPr>
    <w:rPr>
      <w:rFonts w:ascii="Times New Roman" w:eastAsia="Times New Roman" w:hAnsi="Times New Roman"/>
      <w:sz w:val="24"/>
      <w:szCs w:val="24"/>
      <w:lang w:eastAsia="ru-RU"/>
    </w:rPr>
  </w:style>
  <w:style w:type="table" w:styleId="TableGrid">
    <w:name w:val="Table Grid"/>
    <w:basedOn w:val="TableNormal"/>
    <w:uiPriority w:val="99"/>
    <w:rsid w:val="0076618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basedOn w:val="DefaultParagraphFont"/>
    <w:uiPriority w:val="99"/>
    <w:qFormat/>
    <w:rsid w:val="00121F06"/>
    <w:rPr>
      <w:rFonts w:cs="Times New Roman"/>
      <w:i/>
      <w:iCs/>
    </w:rPr>
  </w:style>
  <w:style w:type="paragraph" w:styleId="BalloonText">
    <w:name w:val="Balloon Text"/>
    <w:basedOn w:val="Normal"/>
    <w:link w:val="BalloonTextChar"/>
    <w:uiPriority w:val="99"/>
    <w:semiHidden/>
    <w:rsid w:val="00E127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1276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65883990">
      <w:marLeft w:val="0"/>
      <w:marRight w:val="0"/>
      <w:marTop w:val="0"/>
      <w:marBottom w:val="0"/>
      <w:divBdr>
        <w:top w:val="none" w:sz="0" w:space="0" w:color="auto"/>
        <w:left w:val="none" w:sz="0" w:space="0" w:color="auto"/>
        <w:bottom w:val="none" w:sz="0" w:space="0" w:color="auto"/>
        <w:right w:val="none" w:sz="0" w:space="0" w:color="auto"/>
      </w:divBdr>
      <w:divsChild>
        <w:div w:id="1965884007">
          <w:marLeft w:val="0"/>
          <w:marRight w:val="0"/>
          <w:marTop w:val="0"/>
          <w:marBottom w:val="0"/>
          <w:divBdr>
            <w:top w:val="none" w:sz="0" w:space="0" w:color="auto"/>
            <w:left w:val="none" w:sz="0" w:space="0" w:color="auto"/>
            <w:bottom w:val="none" w:sz="0" w:space="0" w:color="auto"/>
            <w:right w:val="none" w:sz="0" w:space="0" w:color="auto"/>
          </w:divBdr>
          <w:divsChild>
            <w:div w:id="196588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883993">
      <w:marLeft w:val="0"/>
      <w:marRight w:val="0"/>
      <w:marTop w:val="0"/>
      <w:marBottom w:val="0"/>
      <w:divBdr>
        <w:top w:val="none" w:sz="0" w:space="0" w:color="auto"/>
        <w:left w:val="none" w:sz="0" w:space="0" w:color="auto"/>
        <w:bottom w:val="none" w:sz="0" w:space="0" w:color="auto"/>
        <w:right w:val="none" w:sz="0" w:space="0" w:color="auto"/>
      </w:divBdr>
    </w:div>
    <w:div w:id="1965883994">
      <w:marLeft w:val="0"/>
      <w:marRight w:val="0"/>
      <w:marTop w:val="0"/>
      <w:marBottom w:val="0"/>
      <w:divBdr>
        <w:top w:val="none" w:sz="0" w:space="0" w:color="auto"/>
        <w:left w:val="none" w:sz="0" w:space="0" w:color="auto"/>
        <w:bottom w:val="none" w:sz="0" w:space="0" w:color="auto"/>
        <w:right w:val="none" w:sz="0" w:space="0" w:color="auto"/>
      </w:divBdr>
    </w:div>
    <w:div w:id="1965883995">
      <w:marLeft w:val="0"/>
      <w:marRight w:val="0"/>
      <w:marTop w:val="0"/>
      <w:marBottom w:val="0"/>
      <w:divBdr>
        <w:top w:val="none" w:sz="0" w:space="0" w:color="auto"/>
        <w:left w:val="none" w:sz="0" w:space="0" w:color="auto"/>
        <w:bottom w:val="none" w:sz="0" w:space="0" w:color="auto"/>
        <w:right w:val="none" w:sz="0" w:space="0" w:color="auto"/>
      </w:divBdr>
    </w:div>
    <w:div w:id="1965883998">
      <w:marLeft w:val="0"/>
      <w:marRight w:val="0"/>
      <w:marTop w:val="0"/>
      <w:marBottom w:val="0"/>
      <w:divBdr>
        <w:top w:val="none" w:sz="0" w:space="0" w:color="auto"/>
        <w:left w:val="none" w:sz="0" w:space="0" w:color="auto"/>
        <w:bottom w:val="none" w:sz="0" w:space="0" w:color="auto"/>
        <w:right w:val="none" w:sz="0" w:space="0" w:color="auto"/>
      </w:divBdr>
      <w:divsChild>
        <w:div w:id="1965884004">
          <w:marLeft w:val="0"/>
          <w:marRight w:val="0"/>
          <w:marTop w:val="0"/>
          <w:marBottom w:val="0"/>
          <w:divBdr>
            <w:top w:val="none" w:sz="0" w:space="0" w:color="auto"/>
            <w:left w:val="none" w:sz="0" w:space="0" w:color="auto"/>
            <w:bottom w:val="none" w:sz="0" w:space="0" w:color="auto"/>
            <w:right w:val="none" w:sz="0" w:space="0" w:color="auto"/>
          </w:divBdr>
          <w:divsChild>
            <w:div w:id="1965883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884000">
      <w:marLeft w:val="0"/>
      <w:marRight w:val="0"/>
      <w:marTop w:val="0"/>
      <w:marBottom w:val="0"/>
      <w:divBdr>
        <w:top w:val="none" w:sz="0" w:space="0" w:color="auto"/>
        <w:left w:val="none" w:sz="0" w:space="0" w:color="auto"/>
        <w:bottom w:val="none" w:sz="0" w:space="0" w:color="auto"/>
        <w:right w:val="none" w:sz="0" w:space="0" w:color="auto"/>
      </w:divBdr>
    </w:div>
    <w:div w:id="1965884002">
      <w:marLeft w:val="0"/>
      <w:marRight w:val="0"/>
      <w:marTop w:val="0"/>
      <w:marBottom w:val="0"/>
      <w:divBdr>
        <w:top w:val="none" w:sz="0" w:space="0" w:color="auto"/>
        <w:left w:val="none" w:sz="0" w:space="0" w:color="auto"/>
        <w:bottom w:val="none" w:sz="0" w:space="0" w:color="auto"/>
        <w:right w:val="none" w:sz="0" w:space="0" w:color="auto"/>
      </w:divBdr>
      <w:divsChild>
        <w:div w:id="1965884001">
          <w:marLeft w:val="0"/>
          <w:marRight w:val="0"/>
          <w:marTop w:val="0"/>
          <w:marBottom w:val="0"/>
          <w:divBdr>
            <w:top w:val="none" w:sz="0" w:space="0" w:color="auto"/>
            <w:left w:val="none" w:sz="0" w:space="0" w:color="auto"/>
            <w:bottom w:val="none" w:sz="0" w:space="0" w:color="auto"/>
            <w:right w:val="none" w:sz="0" w:space="0" w:color="auto"/>
          </w:divBdr>
          <w:divsChild>
            <w:div w:id="196588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884005">
      <w:marLeft w:val="0"/>
      <w:marRight w:val="0"/>
      <w:marTop w:val="0"/>
      <w:marBottom w:val="0"/>
      <w:divBdr>
        <w:top w:val="none" w:sz="0" w:space="0" w:color="auto"/>
        <w:left w:val="none" w:sz="0" w:space="0" w:color="auto"/>
        <w:bottom w:val="none" w:sz="0" w:space="0" w:color="auto"/>
        <w:right w:val="none" w:sz="0" w:space="0" w:color="auto"/>
      </w:divBdr>
    </w:div>
    <w:div w:id="1965884006">
      <w:marLeft w:val="0"/>
      <w:marRight w:val="0"/>
      <w:marTop w:val="0"/>
      <w:marBottom w:val="0"/>
      <w:divBdr>
        <w:top w:val="none" w:sz="0" w:space="0" w:color="auto"/>
        <w:left w:val="none" w:sz="0" w:space="0" w:color="auto"/>
        <w:bottom w:val="none" w:sz="0" w:space="0" w:color="auto"/>
        <w:right w:val="none" w:sz="0" w:space="0" w:color="auto"/>
      </w:divBdr>
      <w:divsChild>
        <w:div w:id="1965884003">
          <w:marLeft w:val="0"/>
          <w:marRight w:val="0"/>
          <w:marTop w:val="0"/>
          <w:marBottom w:val="0"/>
          <w:divBdr>
            <w:top w:val="none" w:sz="0" w:space="0" w:color="auto"/>
            <w:left w:val="none" w:sz="0" w:space="0" w:color="auto"/>
            <w:bottom w:val="none" w:sz="0" w:space="0" w:color="auto"/>
            <w:right w:val="none" w:sz="0" w:space="0" w:color="auto"/>
          </w:divBdr>
          <w:divsChild>
            <w:div w:id="196588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884009">
      <w:marLeft w:val="0"/>
      <w:marRight w:val="0"/>
      <w:marTop w:val="0"/>
      <w:marBottom w:val="0"/>
      <w:divBdr>
        <w:top w:val="none" w:sz="0" w:space="0" w:color="auto"/>
        <w:left w:val="none" w:sz="0" w:space="0" w:color="auto"/>
        <w:bottom w:val="none" w:sz="0" w:space="0" w:color="auto"/>
        <w:right w:val="none" w:sz="0" w:space="0" w:color="auto"/>
      </w:divBdr>
    </w:div>
    <w:div w:id="1965884010">
      <w:marLeft w:val="0"/>
      <w:marRight w:val="0"/>
      <w:marTop w:val="0"/>
      <w:marBottom w:val="0"/>
      <w:divBdr>
        <w:top w:val="none" w:sz="0" w:space="0" w:color="auto"/>
        <w:left w:val="none" w:sz="0" w:space="0" w:color="auto"/>
        <w:bottom w:val="none" w:sz="0" w:space="0" w:color="auto"/>
        <w:right w:val="none" w:sz="0" w:space="0" w:color="auto"/>
      </w:divBdr>
      <w:divsChild>
        <w:div w:id="1965883991">
          <w:marLeft w:val="0"/>
          <w:marRight w:val="0"/>
          <w:marTop w:val="0"/>
          <w:marBottom w:val="0"/>
          <w:divBdr>
            <w:top w:val="none" w:sz="0" w:space="0" w:color="auto"/>
            <w:left w:val="none" w:sz="0" w:space="0" w:color="auto"/>
            <w:bottom w:val="none" w:sz="0" w:space="0" w:color="auto"/>
            <w:right w:val="none" w:sz="0" w:space="0" w:color="auto"/>
          </w:divBdr>
        </w:div>
        <w:div w:id="1965883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249</TotalTime>
  <Pages>5</Pages>
  <Words>1904</Words>
  <Characters>10854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RUPREHT</dc:creator>
  <cp:keywords/>
  <dc:description/>
  <cp:lastModifiedBy>k15</cp:lastModifiedBy>
  <cp:revision>22</cp:revision>
  <dcterms:created xsi:type="dcterms:W3CDTF">2020-02-11T14:43:00Z</dcterms:created>
  <dcterms:modified xsi:type="dcterms:W3CDTF">2020-03-25T10:59:00Z</dcterms:modified>
</cp:coreProperties>
</file>